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13" w:rsidRDefault="00AF7313" w:rsidP="00AF7313">
      <w:pPr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7B814DC" wp14:editId="3C05038E">
            <wp:extent cx="6477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7313" w:rsidRDefault="00AF7313" w:rsidP="00AF7313">
      <w:pPr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tbl>
      <w:tblPr>
        <w:tblStyle w:val="af7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AF7313" w:rsidTr="00AF7313">
        <w:tc>
          <w:tcPr>
            <w:tcW w:w="5000" w:type="pct"/>
          </w:tcPr>
          <w:p w:rsidR="00AF7313" w:rsidRDefault="00AF7313" w:rsidP="00AF731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t>ЧЕЛЯБИНСКАЯ ОБЛАСТЬ</w:t>
            </w:r>
          </w:p>
        </w:tc>
      </w:tr>
    </w:tbl>
    <w:p w:rsidR="00AF7313" w:rsidRPr="00AF7313" w:rsidRDefault="00AF7313" w:rsidP="00AF7313">
      <w:pPr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ЕТКУЛЬСКЙИ МУНИЦИПАЛЬНЫЙ РАЙОН</w:t>
      </w:r>
    </w:p>
    <w:p w:rsidR="00AF7313" w:rsidRPr="00AF7313" w:rsidRDefault="00AF7313" w:rsidP="00AF7313">
      <w:pPr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СОВЕТ ДЕПУТАТОВ</w:t>
      </w:r>
    </w:p>
    <w:p w:rsidR="00AF7313" w:rsidRPr="00AF7313" w:rsidRDefault="00AF7313" w:rsidP="00AF7313">
      <w:pPr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БЕЛОНОСОВСКОГО СЕЛЬСКОГО ПОСЕЛЕНИЯ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РЕШЕНИЕ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24.01.2024 г.  № 181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п.Белоносово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Об утверждении Положения 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о «Муниципальной казне»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           В целях эффективного управления муниципальным имуществом и использования вопросов местного значения Белоносовского сельского поселения, в соответствии с Приказом Министерства Финансов Российской Федерации № 148-Н от 30.12.2008 года «Об утверждении инструкции по бюджетному учету»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СОВЕТ ДЕПУТАТОВ БЕЛОНОСОВСКОГО СЕЛЬСКОГО ПОСЕЛЕНИЯ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FA341B">
      <w:pPr>
        <w:jc w:val="center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РЕШАЕТ: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val="en-US"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1.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Утвердить  Положение «О муниципальной казне» (прилагается). Настоящее решение вступает в силу со дня его подписания и распространяется на правоотношения, возникшие с 1 января 2024 года.</w:t>
      </w:r>
    </w:p>
    <w:p w:rsidR="00ED0050" w:rsidRPr="00ED0050" w:rsidRDefault="00ED0050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t>2. Признать утрвтившим силу  решение № 17 от 7.07.2010г. « Об утверждении Положения о Муниципальной казне»</w:t>
      </w:r>
    </w:p>
    <w:p w:rsidR="00AF7313" w:rsidRPr="00AF7313" w:rsidRDefault="00ED0050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t>3</w:t>
      </w:r>
      <w:r w:rsidR="00AF7313"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.</w:t>
      </w:r>
      <w:r w:rsidR="00AF7313"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В соответствии с данны</w: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t>м Положением составить сводный Р</w:t>
      </w:r>
      <w:r w:rsidR="00AF7313"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еестр муниципальной собственности, который называется «Муниципальная казна»</w:t>
      </w:r>
    </w:p>
    <w:p w:rsidR="00AF7313" w:rsidRPr="00AF7313" w:rsidRDefault="00ED0050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t>4</w:t>
      </w:r>
      <w:r w:rsidR="00AF7313"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.</w:t>
      </w:r>
      <w:r w:rsidR="00AF7313"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 xml:space="preserve">Ответственность за ведение данного реестра возложить на старшего бухгалтера администрации Белоносовского сельского поселения 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Председатель Совета депутатов 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Белоносовского сельского поселения                              Л.Н. Мерлинг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                       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6B68BC" w:rsidRDefault="006B68BC" w:rsidP="00AF7313">
      <w:pPr>
        <w:jc w:val="right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right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Приложение</w:t>
      </w:r>
    </w:p>
    <w:p w:rsidR="00AF7313" w:rsidRPr="00AF7313" w:rsidRDefault="00AF7313" w:rsidP="00AF7313">
      <w:pPr>
        <w:jc w:val="right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к решению Совета депутатов</w:t>
      </w:r>
    </w:p>
    <w:p w:rsidR="00AF7313" w:rsidRPr="00AF7313" w:rsidRDefault="00AF7313" w:rsidP="00AF7313">
      <w:pPr>
        <w:jc w:val="right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Белоносовского сельского поселения</w:t>
      </w:r>
    </w:p>
    <w:p w:rsidR="00AF7313" w:rsidRPr="00AF7313" w:rsidRDefault="00AF7313" w:rsidP="00AF7313">
      <w:pPr>
        <w:jc w:val="right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от 24.01.2024 г. № 181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ПОЛОЖЕНИЕ</w:t>
      </w:r>
    </w:p>
    <w:p w:rsidR="00AF7313" w:rsidRPr="00AF7313" w:rsidRDefault="00AF7313" w:rsidP="00AF7313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О МУНИЦИПАЛЬНОЙ КАЗНЕ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1.</w:t>
      </w:r>
      <w:r w:rsidR="006B68B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 xml:space="preserve"> </w:t>
      </w:r>
      <w:r w:rsidRPr="00AF7313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Общее положения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1.1. Настоящее Положение о муниципальной казне муниципального образования Белоносовское сельское поселение (далее - Положение) разработано в соответствии с требованиями действующего законодательства, Устава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1.2.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Положение определяет цели, задачи, состав и источники формирования, а также порядок учета, управления и распоряжения муниципальным имуществом, составляющим муниципальную казну Белоносовского сельского поселения (далее- муниципальная казна).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1.3.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Муниципальную казну составляют средства бюджета Белоносовского сельского поселения и иное муниципальное имущество,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1.4.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Настоящее Положение не регулирует порядок управления и распоряжения жилищным фондом, земельными и природными ресурсами. Правовое положение вышеназванных средств регулируется специальными нормативными актами.</w:t>
      </w:r>
    </w:p>
    <w:p w:rsid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1.5.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 xml:space="preserve">Учет, управление и распоряжение имуществом казны от имени муниципального образования Белоносовское сельское поселение осуществляет администрация Белоносовского сельского поселения в соответствии с действующим законодательством и настоящим Положением. </w:t>
      </w:r>
    </w:p>
    <w:p w:rsidR="006B68BC" w:rsidRPr="00AF7313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6B68BC" w:rsidRDefault="00AF7313" w:rsidP="00AF731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6B68B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2.</w:t>
      </w:r>
      <w:r w:rsidRPr="006B68B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ab/>
        <w:t>Цели и задачи управления и распоряжения муниципальной казной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2.1.Целями управления и распоряжения муниципальной казной являются: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  материально-финансовые основы местного самоуправления;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оптимизация структуры и состава собственности муниципального образования;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создание условий для эффективного использования муниципальной собственности в целях обеспечения жизнедеятельности муниципального образования и увеличения доходов бюдж</w:t>
      </w:r>
      <w:r w:rsidR="006B68BC">
        <w:rPr>
          <w:rFonts w:ascii="Times New Roman" w:hAnsi="Times New Roman" w:cs="Times New Roman"/>
          <w:noProof/>
          <w:sz w:val="28"/>
          <w:szCs w:val="28"/>
          <w:lang w:bidi="ar-SA"/>
        </w:rPr>
        <w:t>ета муниципального образования;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создание условий для привлечения инвестиций и стимулирования предпринимательской активности на территории муниципального образования;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- использование муниципальной собственности для социально- 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t>экономического развития Белоносовского сельского поселения;</w:t>
      </w: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повышение эффективности управления муниципальной собственностью, вовлечение ее в гражданский оборот;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обеспечение обязательств муниципального образования по гражданско- правовым сделкам;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6B68BC" w:rsidRDefault="00AF7313" w:rsidP="00AF731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6B68B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3. Формирование муниципальной казны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3.1.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Средства местного бюджета и иное муниципальное имущество, не закрепленное за муниципальными предприятиями и учреждениями на праве хозяйственного ведения или оперативного управления, составляют муниципальную казну.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3.2.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В муниципальную казну могут включаться: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объекты недвижимости;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движимое имущество;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ценные бумаги, доли (паи) в уставном капитале юридического лица;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имущественные комплексы ликвидированных муниципальных предприятий и учреждений;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иное имущество, не закрепленное на праве хозяйственного ведения или оперативного управления за муниципальными предприятиями.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3.3.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Включение имущества в с</w:t>
      </w:r>
      <w:r w:rsidR="00ED0050">
        <w:rPr>
          <w:rFonts w:ascii="Times New Roman" w:hAnsi="Times New Roman" w:cs="Times New Roman"/>
          <w:noProof/>
          <w:sz w:val="28"/>
          <w:szCs w:val="28"/>
          <w:lang w:bidi="ar-SA"/>
        </w:rPr>
        <w:t>остав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казны осуществляется на основании постановления администрации Белоносовского сельского поселения. Основанием отнесения объектов муниципального имущества к казне являются: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отсутствием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принятие в муниципальную собственность государственного имущества, приобретение или прием безвозмездно в муниципальную собственность имущества юридического или физического лица;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отсутствие собственника имущества, отказ собственника от имущества или утрата собственником права на имущество по иным основаниям, предусмотренным действующим законодательством, на которое в случаях и порядке, установленным действующим законодательством, приобретено муниципальной собственности;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изъятие излишнего, неиспользуемого или используемого не по назначению имущества, закрепленного за муниципальным предприятием или учреждение на праве оперативного управления.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отказ муниципального предприятия или учреждения от права хозяйственного ведения или оперативного управления на муниципальное имущество;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имущество, оставшееся после ликвидации муниципальных предприятий или учреждений;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создание имущества за счет средств местного бюджета;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иные основания, предусмотренные действующим законодательством.</w:t>
      </w: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F87650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t>3.4.</w: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Внесение в Р</w:t>
      </w:r>
      <w:r w:rsidR="00AF7313"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еестр муниципальной собственности сведений о включении муниципального имущества в состав муниципальной казны осуществляется уполномоченным представителем в порядке, предусмотренном действующим законодательством.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3.5.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Исключение имущества из казны муниципального образования осуществляется на основании постановления администрации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Исключение имущества из состава муниципальной казны осуществляется по следующим основаниям: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при закреплении этого имущества за организациями на праве хозяйственного ведения или оперативного управления;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при отчуждении его в собственность юридических или физических лиц, в государственную собственность и собственность иных муниципальных образований;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при списании имущества по причинам физического износа, сноса, ликвидации по решению собственника или при авариях, стихийных бедствиях и иных чрезвычайных ситуациях;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-по решению суда.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6B68BC" w:rsidRDefault="00AF7313" w:rsidP="00AF731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6B68B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4. Порядок учета муниципальной казны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4.1.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Имущество, составляющее муниципальную казну, подлежит бухгалтерскому учету в соответствии с требованиями действующего законодательства.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4.2.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Учет имущества, составляющего муниципальную казну, и его движения осуществляются уполномоченным подразделением путем занесения соответствующей информации в отдельный раздел Реестра муниципального имущества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Раздел реестра должен содержать сведения: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 составе имущества;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 способе приобретения имущества;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 стоимости имущества;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об основаниях и дате постановке на учет;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об износе имущества;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 решении по передаче имущества в пользование;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по распоряжению имуществом, в т.ч. влекущие исключения имущества из состава казны и его возврат в казну;</w:t>
      </w:r>
    </w:p>
    <w:p w:rsidR="006B68BC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 государственной регистрации права муниципально</w:t>
      </w:r>
      <w:r w:rsidR="006B68BC">
        <w:rPr>
          <w:rFonts w:ascii="Times New Roman" w:hAnsi="Times New Roman" w:cs="Times New Roman"/>
          <w:noProof/>
          <w:sz w:val="28"/>
          <w:szCs w:val="28"/>
          <w:lang w:bidi="ar-SA"/>
        </w:rPr>
        <w:t>й собственности и сделок с ней;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4.3.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Включение в отдельный раздел Реестра муниципального имущества Белоносовского сельского поселения, а также исключения сведений из раздела Реестра осуществляется на основании распоряжения администрации Белоносовского сельского поселения.</w:t>
      </w: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F87650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t>4.4.</w: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tab/>
      </w:r>
      <w:proofErr w:type="gramStart"/>
      <w:r>
        <w:rPr>
          <w:rFonts w:ascii="Times New Roman" w:hAnsi="Times New Roman" w:cs="Times New Roman"/>
          <w:noProof/>
          <w:sz w:val="28"/>
          <w:szCs w:val="28"/>
          <w:lang w:bidi="ar-SA"/>
        </w:rPr>
        <w:t>Выписка из Р</w:t>
      </w:r>
      <w:r w:rsidR="00AF7313"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еестра муниципального имущества Белоносовского сельского поселения или свидетельство о государственной регистрации права муниципальной собственности на недвижимое имущество являются документами, подтверждающими право муниципальной собственности на указанное в выписке или свидетельстве имущество.</w:t>
      </w:r>
      <w:proofErr w:type="gramEnd"/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4.5.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Порядок учета сведений о составе муниципальной казны, определяется Положением «О прядке ведения Реестра объектов муниципальной собственности Белоносовского сельского поселения», принятым Советом депутатов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4.6.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Для обеспечения достоверности данных учета муниципальной казны проводится инвентаризация казны поселения, в ходе которой проверяются и документально подтверждаются наличие объектов собственности, их состояние и оценка собственности. Полная инвентаризация муниципальной казны проводится не чаще 1 раза в год, но не реже 1 раза в четыре года, на основании распорядительного акта главы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Объекты недвижимости, отнесенные к муниципальной казне, подлежат технической инвентаризации, а также государственной регистрации в порядке, установленном законодательством.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Инвентаризация, учет и оценка технического состояния жилого и нежилого фонда, а также иного недвижимого имущества, находящегося в казне, проводится на основании документов, удостоверенных организациями, осуществляющими кадастровый и технический учет объектов недвижимого имущества на территории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4.7.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Недвижимое имущество, входящее в состав муниципальной казны, подлежит оценке в порядке и на условиях, предусмотренных нормативными актами. Оценка объектов казны осуществляется за счет средств, выделенных в местный бюджет Белоносовского сельского поселения на основании содержания казны, и иных не запрещенных законодательством источников.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4.8.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Расходы на обнаружение и судебное признание муниципального бесхозяйственного, вымороченного и иного имущества, а также на его регистрацию осуществляется за счет средств местного бюджета.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6B68BC" w:rsidRDefault="00AF7313" w:rsidP="00AF731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6B68B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5. Порядок управления и распоряжения муниципальной казной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5.1. Целями управления и распоряжения имуществом казны являются: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содействие ее сохранению и воспроизводству;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получение доходов в бюджет Белоносовского сельского поселения от ее использования;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обеспечение общественных потребностей населения Белоносовского сельского поселения;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привлечение инвестиций и стимулирование предпринимательской активности на территории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5.2.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Для достижения указанных целей при управлении и распоряжении имуществом муниципальной казны решаются следующие задачи: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t>- пообъектно полный и системный учет имущества, составляющего казну, и своевременное отражение его движения;</w:t>
      </w: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сохранение и приумножение в составе казны имущества, управление и распоряжение которым обеспечивает привлечение в доход местного бюджета дополнительных средств, а также сохранение в составе казны имущества, необходимого для обеспечения общественных потребностей населения;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выявление и применение наиболее эффективных способов использования муниципального имущества;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контроль за сохранностью и использование муниципального имущества по целевому назначению.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5.3.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Имущество</w:t>
      </w:r>
      <w:r w:rsidR="00F87650">
        <w:rPr>
          <w:rFonts w:ascii="Times New Roman" w:hAnsi="Times New Roman" w:cs="Times New Roman"/>
          <w:noProof/>
          <w:sz w:val="28"/>
          <w:szCs w:val="28"/>
          <w:lang w:bidi="ar-SA"/>
        </w:rPr>
        <w:t>,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состоящее в муниципальной казне, может быть предметом залога и иных обременений, может отчуждаться в собственность юридических и физических лиц, в государственную собственность и собственность иных муниципальных образований, а также передаваться во владение, пользование и распоряжение без изменения формы собственности на основании договоров в порядке, установленном законодательством Российской Федерации и </w:t>
      </w:r>
      <w:r w:rsidR="00F87650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настоящим</w:t>
      </w:r>
      <w:r w:rsidR="00F87650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 </w:t>
      </w:r>
      <w:bookmarkStart w:id="0" w:name="_GoBack"/>
      <w:bookmarkEnd w:id="0"/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Положением.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5.4.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Условия и порядок передачи имущества муниципальной казны в аренду, безвозмездное пользование, залог, доверительное пользование,  доверительное управление, распоряжение им иными способами регулируется действующим законодательством, нормативными правовыми актами органов местного самоуправления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5.5.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Имущество, входящее в состав муниципальной казны, может быть передано муниципальным унитарным предприятиям, муниципальным учреждениям на ответственное хранение по договору ответственного хранения на основании распоряжения администрации Белоносовского сельского поселения.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5.6.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Администрация Белоносовского сельского поселения, в лице уполномоченного подразделения, распоряжается объектами муниципальной казны в пределах своих полномочий, в соответствии с настоящим Положением и иными муниципальными правовыми актами Белоносовского сельского поселения, в т.ч.: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proofErr w:type="gramStart"/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осуществлять передачу имущества муниципальной казны муниципальным предприятиям и муниципальным учреждениям в хозяйственной ведение и оперативное управление, передачу объектов муниципальной казны в аренду;</w:t>
      </w:r>
      <w:proofErr w:type="gramEnd"/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обеспечивает регистрацию, учет, содержание и сохранность объектов муниципальной казны и использование их по назначению и с эффективностью;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представляет на утверждение Совету депутатов Белоносовского сельского поселения перечень объектов муниципальной казны, которые могут являться предметом залога и перечень объектов, не подлежащих отчуждению;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осуществлять контроль за содержанием и эффективностью использования объектов муниципальной казны;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 xml:space="preserve">- предоставляет на утверждение Совета депутатов Белоносовского сельского поселения отчет о результатах использования объектов муниципальной казны, о размерах поступления средств в бюджет от использования объектов 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t>муниципальной казны и расходах на ее содержание;</w:t>
      </w: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выступает в качестве истца и ответчика в суде при рассмотрении споров. связанных с владением, пользованием и распоряжением объектами муниципальной казны;</w:t>
      </w:r>
    </w:p>
    <w:p w:rsidR="006B68BC" w:rsidRPr="006B68BC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- осуществляет иные полномочия в соответствии с действующим законодательством, органов местного самоуправления Бело</w:t>
      </w:r>
      <w:r w:rsidR="006B68BC">
        <w:rPr>
          <w:rFonts w:ascii="Times New Roman" w:hAnsi="Times New Roman" w:cs="Times New Roman"/>
          <w:noProof/>
          <w:sz w:val="28"/>
          <w:szCs w:val="28"/>
          <w:lang w:bidi="ar-SA"/>
        </w:rPr>
        <w:t>носовского сельского поселения.</w:t>
      </w:r>
    </w:p>
    <w:p w:rsidR="006B68BC" w:rsidRDefault="006B68BC" w:rsidP="00AF731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</w:p>
    <w:p w:rsidR="00AF7313" w:rsidRPr="006B68BC" w:rsidRDefault="00AF7313" w:rsidP="00AF7313">
      <w:pPr>
        <w:jc w:val="both"/>
        <w:rPr>
          <w:rFonts w:ascii="Times New Roman" w:hAnsi="Times New Roman" w:cs="Times New Roman"/>
          <w:b/>
          <w:noProof/>
          <w:sz w:val="28"/>
          <w:szCs w:val="28"/>
          <w:lang w:bidi="ar-SA"/>
        </w:rPr>
      </w:pPr>
      <w:r w:rsidRPr="006B68BC">
        <w:rPr>
          <w:rFonts w:ascii="Times New Roman" w:hAnsi="Times New Roman" w:cs="Times New Roman"/>
          <w:b/>
          <w:noProof/>
          <w:sz w:val="28"/>
          <w:szCs w:val="28"/>
          <w:lang w:bidi="ar-SA"/>
        </w:rPr>
        <w:t>6. Заключительные положения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6B68BC" w:rsidRDefault="006B68BC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6.1.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Средства, полученные от использования в гражданском обороте объектов муниципальной казны, в полном объеме поступают в местный бюджет.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6.2.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Контроль за сохранностью и целевым использованием имущества, составляющего муниципальную казну, оставляю за собой.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6.3.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Контроль за сохранностью и целевым использованием имущества муниципальной казны, переданного в пользование юридическим и физическим лицам, осуществляется уполномоченным подразделением в соответствии с условиями заключенных договоров о передаче имущества. В ходе контроля уполномоченное подразделение осуществляет проверки состояния переданного имущества и соблюдения условий договоров о передаче имущества.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6.4.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На срок передачи имущества казны в пользования бремени и риск его случайной гибели ложится на пользователя в соответствии с заключенным договором.</w:t>
      </w:r>
    </w:p>
    <w:p w:rsidR="00AF7313" w:rsidRPr="00AF7313" w:rsidRDefault="00AF7313" w:rsidP="00AF7313">
      <w:pPr>
        <w:jc w:val="both"/>
        <w:rPr>
          <w:rFonts w:ascii="Times New Roman" w:hAnsi="Times New Roman" w:cs="Times New Roman"/>
          <w:noProof/>
          <w:sz w:val="28"/>
          <w:szCs w:val="28"/>
          <w:lang w:bidi="ar-SA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6.5.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Муниципальное образование Белоносовского сельского поселения отвечает по своим обязательствам имуществом, составляющим муниципальную казну, за исключением имущества, которое может находиться в муниципальной собственности и обеспечивать жизнедеятельность муниципального образования.</w:t>
      </w:r>
    </w:p>
    <w:p w:rsidR="00C8754A" w:rsidRDefault="00AF7313" w:rsidP="00AF7313">
      <w:pPr>
        <w:jc w:val="both"/>
        <w:rPr>
          <w:rFonts w:ascii="Times New Roman" w:hAnsi="Times New Roman" w:cs="Times New Roman"/>
          <w:sz w:val="28"/>
          <w:szCs w:val="28"/>
        </w:rPr>
      </w:pP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>6.6.</w:t>
      </w:r>
      <w:r w:rsidRPr="00AF7313">
        <w:rPr>
          <w:rFonts w:ascii="Times New Roman" w:hAnsi="Times New Roman" w:cs="Times New Roman"/>
          <w:noProof/>
          <w:sz w:val="28"/>
          <w:szCs w:val="28"/>
          <w:lang w:bidi="ar-SA"/>
        </w:rPr>
        <w:tab/>
        <w:t>Контроль за целесообразностью и эффективностью расходования местного бюджета и использованием имущества, составляющего муниципальную казну, возложить на главу поселения.</w:t>
      </w:r>
    </w:p>
    <w:p w:rsidR="00C8754A" w:rsidRDefault="00C8754A" w:rsidP="00193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Default="00C8754A" w:rsidP="00193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Default="00C8754A" w:rsidP="00193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Default="00C8754A" w:rsidP="00193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54A" w:rsidRDefault="00C8754A" w:rsidP="001935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73A" w:rsidRDefault="0036773A" w:rsidP="0019356C">
      <w:pPr>
        <w:jc w:val="both"/>
        <w:rPr>
          <w:rFonts w:ascii="Times New Roman" w:hAnsi="Times New Roman" w:cs="Times New Roman"/>
          <w:sz w:val="28"/>
          <w:szCs w:val="28"/>
        </w:rPr>
        <w:sectPr w:rsidR="0036773A" w:rsidSect="006B68BC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C8754A" w:rsidRPr="006A1984" w:rsidRDefault="00C8754A" w:rsidP="001935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754A" w:rsidRPr="006A1984" w:rsidRDefault="009C319E" w:rsidP="009C3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84">
        <w:rPr>
          <w:rFonts w:ascii="Times New Roman" w:hAnsi="Times New Roman" w:cs="Times New Roman"/>
          <w:b/>
          <w:sz w:val="28"/>
          <w:szCs w:val="28"/>
        </w:rPr>
        <w:t>РЕЕСТР МУНИЦИПАЛЬНОЙ СОБСТВЕННОСТИ</w:t>
      </w:r>
    </w:p>
    <w:p w:rsidR="009C319E" w:rsidRPr="006A1984" w:rsidRDefault="009C319E" w:rsidP="009C31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984">
        <w:rPr>
          <w:rFonts w:ascii="Times New Roman" w:hAnsi="Times New Roman" w:cs="Times New Roman"/>
          <w:b/>
          <w:sz w:val="28"/>
          <w:szCs w:val="28"/>
        </w:rPr>
        <w:t>ПО БЕЛОНОСОВСКОМУ СЕЛЬСКОМУ ПОСЕЛЕНИЮ</w:t>
      </w:r>
    </w:p>
    <w:p w:rsidR="006B02ED" w:rsidRDefault="006B02ED" w:rsidP="009C31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1668" w:rsidRPr="00AF7313" w:rsidRDefault="006B02ED" w:rsidP="00AF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13">
        <w:rPr>
          <w:rFonts w:ascii="Times New Roman" w:hAnsi="Times New Roman" w:cs="Times New Roman"/>
          <w:b/>
          <w:sz w:val="28"/>
          <w:szCs w:val="28"/>
        </w:rPr>
        <w:t>Раздел 1. Сведения о муниципальном недвижимом имуществе</w:t>
      </w:r>
    </w:p>
    <w:p w:rsidR="006A1984" w:rsidRDefault="006A1984" w:rsidP="006B02E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701"/>
        <w:gridCol w:w="1843"/>
        <w:gridCol w:w="1276"/>
        <w:gridCol w:w="1276"/>
        <w:gridCol w:w="1275"/>
        <w:gridCol w:w="1134"/>
        <w:gridCol w:w="1843"/>
        <w:gridCol w:w="1276"/>
        <w:gridCol w:w="1276"/>
        <w:gridCol w:w="1133"/>
      </w:tblGrid>
      <w:tr w:rsidR="000C6BC2" w:rsidRPr="0036773A" w:rsidTr="00AF7313">
        <w:trPr>
          <w:cantSplit/>
          <w:trHeight w:val="42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№ </w:t>
            </w:r>
            <w:proofErr w:type="gramStart"/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</w:t>
            </w:r>
            <w:proofErr w:type="gramEnd"/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/п</w:t>
            </w:r>
          </w:p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недвижимого объекта</w:t>
            </w:r>
          </w:p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(место</w:t>
            </w:r>
            <w:r w:rsidR="001F3D26"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положение)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Кадастровый номер муни</w:t>
            </w:r>
            <w:r w:rsidR="001F3D26"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ципального недвижимого имущества</w:t>
            </w:r>
          </w:p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0C6BC2" w:rsidRPr="006B02ED" w:rsidRDefault="000C6BC2" w:rsidP="001F3D26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Площадь, протяженность  и (или) иные параметры, характеризующие физические свойства недвижимого имущества</w:t>
            </w:r>
          </w:p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балансовой стоимости недвижимого имущества и начисленной амортизации (износ)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кадастровой стоимости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возникновения и прекращения права муниципальной собственности на </w:t>
            </w:r>
            <w:proofErr w:type="gramStart"/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недвижимое</w:t>
            </w:r>
            <w:proofErr w:type="gramEnd"/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имущества</w:t>
            </w:r>
          </w:p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</w:tcPr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Реквизиты документов – основания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об установленных в отношении муниципального имущества ограничениях (обременениях)  с указанием основания и даты их возникновения и прекращения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C6BC2" w:rsidRPr="006B02ED" w:rsidRDefault="000C6BC2" w:rsidP="000C6BC2">
            <w:pPr>
              <w:widowControl/>
              <w:ind w:left="113" w:right="11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Существующие ограничения их пользования и обременение правами третьих лиц</w:t>
            </w:r>
          </w:p>
        </w:tc>
      </w:tr>
      <w:tr w:rsidR="000C6BC2" w:rsidRPr="0036773A" w:rsidTr="00AF7313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6BC2" w:rsidRPr="006B02ED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02ED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12</w:t>
            </w:r>
          </w:p>
        </w:tc>
      </w:tr>
      <w:tr w:rsidR="000C6BC2" w:rsidRPr="0036773A" w:rsidTr="00AF7313">
        <w:trPr>
          <w:trHeight w:val="11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0C6BC2">
            <w:pPr>
              <w:widowControl/>
              <w:ind w:right="-13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область, р-н Еткульский, с Александровка, </w:t>
            </w:r>
            <w:proofErr w:type="spellStart"/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</w:t>
            </w:r>
            <w:proofErr w:type="spellEnd"/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Набережная, д 11а,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пом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74:07:2200002:21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806465,25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>904505,63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27.07.2009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№ 74-74-07/016/2009-454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Челябинская область, р-н Еткульский, д Сарыкуль (скважина)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74:07:1602007:442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 глубину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>386369,60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>381203,20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74:07:1602007:442-74/007/2019-2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1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 xml:space="preserve">от котельной по ул. Юбилейная д.10а до Т.15 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у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ж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.д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 №11 по ул. Клубная, теплотрасса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74:07:0000000:1700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1539679,57 (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ам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1539679,57)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>7692104,54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25.05.2012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№ 74-74-07/010/2012-350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7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10166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Челябинская область, р-н Еткульский, с Александровка, от скважины №14/2049 в 500 м. северо-восточнее от с. Александровка по ул. Набережная до жилого дома №17; от скважины №14/2049 по ул. Пионерская до жилого дома №67; по ул. Механизаторов до жилого дома №9а;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по ул. 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Молодежная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до жилого дома №15, по переулку от ул. Пионерская до ул. Труда до жилого дома №24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74:07:0000000:2508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3994.4м.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39317,00 (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ам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39317,00)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>2824240,52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02.12.2013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№ 74-74-07/034/2013-232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7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обл., Еткульский р-н, пос. Приозерный от скважины, расположенной в 100м на северо-запад от ориентира жилого дома №1 по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адресу:Еткульский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р-н,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пос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.П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риозерный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ул. Белоносовская, д.1 до водопроводного колодца (ВК-11), расположенного по ул. Новой, у д. №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74:07:2100002:71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1255м.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299147,46 (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ам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299147,46)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>887347,75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74-74-07/001/2014-146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4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область, р-н Еткульский, д Сарыкуль, от скважины расположенной в 122 м севернее от ориентира жилого дома, расположенного по адресу: д. Сарыкуль, ул. Школьная д.№2; по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.Ш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кольной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ул.Механизаторов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; по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ул.Ветеранов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до жилого дома №26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74:07:0000000:2634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1355м.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607947,26 (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ам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607947,26)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ar-SA"/>
              </w:rPr>
              <w:t>958194,16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05.02.2014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№ 74-74-07/001/2014-145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</w:t>
            </w:r>
            <w:proofErr w:type="spellStart"/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обл</w:t>
            </w:r>
            <w:proofErr w:type="spellEnd"/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р-н Еткульский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74:07:1602002:111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98971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5941229,13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5941229,13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03.02.2016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74-74/007-74/007/301/2016-114/2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Российская Федерация, Челябинская область, муниципальный район Еткульский, сельское поселение Белоносовское, поселок Белоносово, улица Советская, земельный участок 7Б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74:07:2000011:108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17326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17326,00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12.04.2016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6773A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74-74/007-74/007/301/2016-563/1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 (сад)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 xml:space="preserve">Челябинская </w:t>
            </w:r>
            <w:proofErr w:type="spellStart"/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обл</w:t>
            </w:r>
            <w:proofErr w:type="spellEnd"/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, р-н Еткульский,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снт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Восход-2,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ул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4,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уч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№ 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74:07:16162001:374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FD43C4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102306,06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FD43C4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02.12.2016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74-74/007-74/007/301/2016-1728/2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область, р-н Еткульский, 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Белоносово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74:07:0000000:2996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7106м.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214500,08 (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214500,08)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5024297,3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31.01.2017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74:07:0000000:2996-74/007/2017-2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 (сад)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Челябинская область, р-н. Еткульский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74:07:1612001:24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01.08.2018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74:07:1612001:24-74/007/2018-2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 (сад)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Челябинская область, р-н. Еткульский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74:07:1612001:327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74:07:1612001:327-74/007/2018-2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 (сад)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Челябинская область, р-н. Еткульский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74:07:1612001:27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102306,00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102306,00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74:07:1612001:27-74/031/2018-2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Челябинская область, р-н. Еткульский, с/п. Белоносовское, с. Соколово, ул. Банная, д. 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74:07:2500001:45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130592,00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130592,00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19.10.2018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74:07:2500001:45-74/007/2018-2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Челябинская область, р-н Еткульский, с Приозерный, в 113м на восток от северо-восточной части поселка, в 44м на юг от территории склада, в 8м к юго-западу от водонапорной башни</w:t>
            </w:r>
            <w:proofErr w:type="gramEnd"/>
          </w:p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74:07:2100004:39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67,5м. Глубина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325999,35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321640,0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FD43C4" w:rsidRDefault="000C6BC2" w:rsidP="00FD43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FD43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74:07:2100004:39-74/007/2019-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Челябинская область, р-н Еткульский, 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Белоносово, расположенной в 330м к востоку от поселка, в 93м к северо-востоку от офисного здания ООО «Белоносовское», в 59м к юго-западу от зданий МТФ, под водонапорной башней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74:07:2000019:32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70м. Глубина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179643,00 (ам.179643,00)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333552,80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14.05.2019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FD43C4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74:07:2000019:32-74/007/2019-2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область, р-н Еткульский, с Александровка, </w:t>
            </w:r>
            <w:proofErr w:type="spellStart"/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</w:t>
            </w:r>
            <w:proofErr w:type="spellEnd"/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74:07:0000000:3624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1690м.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6430581,39 (</w:t>
            </w:r>
            <w:proofErr w:type="spellStart"/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ам</w:t>
            </w:r>
            <w:proofErr w:type="spellEnd"/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0,00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4190084,60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20.08.2019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74:07:0000000:3624-74/007/2019-1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область, р-н Еткульский, 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Александровка, расположенной в южной части МТФ, 310м к северу от села, 215м на северо-восток от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АИСТа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в 3м к востоку от водонапорной башни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74:07:2200001:5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71,1м. Глубина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342903,02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338317,84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74:07:2200001:5-74/007/2019-2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 xml:space="preserve">Челябинская область, р-н. Еткульский, 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 Александровка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74:07:1602005:270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8308800,00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8308800,00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Общая долевая собственность, доля в паве 1/6 74:07:1602005:270-74/007/2019-15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область, Еткульский район, с Александровка, </w:t>
            </w:r>
            <w:proofErr w:type="spellStart"/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</w:t>
            </w:r>
            <w:proofErr w:type="spellEnd"/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Набережная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673м.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2828169,00 (</w:t>
            </w:r>
            <w:proofErr w:type="spellStart"/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ам</w:t>
            </w:r>
            <w:proofErr w:type="spellEnd"/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 0,00)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1695300,46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05.07.2021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74:07:0000000:4100-74/118/2021-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 xml:space="preserve">Челябинская </w:t>
            </w:r>
            <w:proofErr w:type="spellStart"/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обл</w:t>
            </w:r>
            <w:proofErr w:type="spellEnd"/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, Еткульский р-н, в 8 км по направлению на юго-запад от с Соколово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74:07:0000000:4129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676800,00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676800,00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02.11.2021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74:07:0000000:4129-74/141/2021-1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0C6BC2" w:rsidRDefault="000C6BC2" w:rsidP="000C6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C6B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Аренда</w:t>
            </w:r>
          </w:p>
          <w:p w:rsidR="000C6BC2" w:rsidRPr="000C6BC2" w:rsidRDefault="000C6BC2" w:rsidP="000C6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C6B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74:07:0000000:1700-74/007/2018-2</w:t>
            </w:r>
          </w:p>
          <w:p w:rsidR="000C6BC2" w:rsidRPr="0036773A" w:rsidRDefault="000C6BC2" w:rsidP="000C6BC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0C6BC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 23.08.2018</w:t>
            </w: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Челябинская область, Еткульский район, д Сарыкуль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74:07:0000000:4131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7417м.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8292112,00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18683571,31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26.11.2021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74:07:0000000:4131-74/118/2021-1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Челябинская область, Еткульский район, д Сарыкуль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74:07:4300002:881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251384,40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47861,38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03.06.2022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74:07:4300002:881-74/118/2022-1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</w:t>
            </w:r>
            <w:proofErr w:type="spellStart"/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обл</w:t>
            </w:r>
            <w:proofErr w:type="spellEnd"/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, р-н Еткульский, п Белоносово, от точки врезки в существующий газопровод низкого давления у дома № 23 по ул.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Бектышской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до 2-х этажного дома № 10 по ул. Школьной. (газопровод)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74:07:0000000:2651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165140,62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157137,52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74:07:0000000:2651-74/118/2022-3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обл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, р-н Еткульский, п Белоносово, от точки врезки в существующий газопровод низкого давления у дома №9 по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.Б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ектышской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до жилого дома № 23 по ул. </w:t>
            </w:r>
            <w:proofErr w:type="spell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Бектышской</w:t>
            </w:r>
            <w:proofErr w:type="spell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(газопровод)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74:07:0000000:2650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203м.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453020,89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431066,44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342AD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42AD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74:07:0000000:2650-74/118/2022-3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Челябинская область, р-н. Еткульский, п. Белоносово, ул. Мира </w:t>
            </w:r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( </w:t>
            </w:r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газопровод)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74:07:0000000:1583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3632м.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6648412,32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6274352,64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29.11.2022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101668" w:rsidRDefault="000C6BC2" w:rsidP="00101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342ADB" w:rsidRDefault="000C6BC2" w:rsidP="00101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74:07:0000000:1583-74/118/2022-3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C6BC2" w:rsidRPr="0036773A" w:rsidTr="00AF7313">
        <w:trPr>
          <w:trHeight w:val="1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Сооружение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 xml:space="preserve">Российская Федерация, Челябинская область, Еткульский район, с Александровка, </w:t>
            </w:r>
            <w:proofErr w:type="spellStart"/>
            <w:proofErr w:type="gramStart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ул</w:t>
            </w:r>
            <w:proofErr w:type="spellEnd"/>
            <w:proofErr w:type="gramEnd"/>
            <w:r w:rsidRPr="0036773A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Пионерская </w:t>
            </w:r>
            <w:r w:rsidRPr="0036773A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(2 этап)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74:07:0000000:4337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Pr="0036773A" w:rsidRDefault="000C6BC2" w:rsidP="001F3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677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2248м.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3881791,13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5917432,88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BC2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10.08.2023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C6BC2" w:rsidRPr="00101668" w:rsidRDefault="000C6BC2" w:rsidP="00101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Собственность</w:t>
            </w:r>
          </w:p>
          <w:p w:rsidR="000C6BC2" w:rsidRPr="00101668" w:rsidRDefault="000C6BC2" w:rsidP="001016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74:07:0000000:4337-74/118/2023-1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1016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Администрация Белоносовское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C6BC2" w:rsidRPr="0036773A" w:rsidRDefault="000C6BC2" w:rsidP="0036773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1F3D26" w:rsidRDefault="001F3D26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D26" w:rsidRDefault="001F3D26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02ED" w:rsidRPr="003E6A96" w:rsidRDefault="006B02ED" w:rsidP="00AF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96">
        <w:rPr>
          <w:rFonts w:ascii="Times New Roman" w:hAnsi="Times New Roman" w:cs="Times New Roman"/>
          <w:b/>
          <w:sz w:val="28"/>
          <w:szCs w:val="28"/>
        </w:rPr>
        <w:t>Раздел 2. Сведения о муниципальном движимом имуществе</w:t>
      </w:r>
    </w:p>
    <w:p w:rsidR="006A1984" w:rsidRDefault="006A1984" w:rsidP="006B02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861"/>
        <w:gridCol w:w="2366"/>
        <w:gridCol w:w="1559"/>
        <w:gridCol w:w="1843"/>
        <w:gridCol w:w="3969"/>
        <w:gridCol w:w="2126"/>
        <w:gridCol w:w="2628"/>
      </w:tblGrid>
      <w:tr w:rsidR="00EF4202" w:rsidRPr="001F3D26" w:rsidTr="00AF7313">
        <w:trPr>
          <w:cantSplit/>
          <w:trHeight w:val="3386"/>
        </w:trPr>
        <w:tc>
          <w:tcPr>
            <w:tcW w:w="861" w:type="dxa"/>
            <w:noWrap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№</w:t>
            </w:r>
            <w:proofErr w:type="gramStart"/>
            <w:r w:rsidRPr="006B02ED">
              <w:rPr>
                <w:rFonts w:ascii="Times New Roman" w:hAnsi="Times New Roman" w:cs="Times New Roman"/>
              </w:rPr>
              <w:t>п</w:t>
            </w:r>
            <w:proofErr w:type="gramEnd"/>
            <w:r w:rsidRPr="006B02E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66" w:type="dxa"/>
            <w:noWrap/>
            <w:hideMark/>
          </w:tcPr>
          <w:p w:rsidR="00EF4202" w:rsidRPr="006B02ED" w:rsidRDefault="00EF4202" w:rsidP="00AF7313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Наименование движимого</w:t>
            </w:r>
            <w:r w:rsidRPr="006B02ED">
              <w:t xml:space="preserve"> </w:t>
            </w:r>
            <w:r w:rsidRPr="006B02ED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1559" w:type="dxa"/>
            <w:noWrap/>
            <w:hideMark/>
          </w:tcPr>
          <w:p w:rsidR="00EF4202" w:rsidRPr="006B02ED" w:rsidRDefault="00EF4202" w:rsidP="00AF7313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Сведения о балансовой стоимости движимого имущества и начисленной амортизации (износе)</w:t>
            </w:r>
          </w:p>
        </w:tc>
        <w:tc>
          <w:tcPr>
            <w:tcW w:w="1843" w:type="dxa"/>
            <w:noWrap/>
            <w:hideMark/>
          </w:tcPr>
          <w:p w:rsidR="00EF4202" w:rsidRPr="006B02ED" w:rsidRDefault="00EF4202" w:rsidP="00AF7313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Даты возникновения и прекращения права </w:t>
            </w:r>
            <w:r w:rsidR="00AF7313">
              <w:rPr>
                <w:rFonts w:ascii="Times New Roman" w:hAnsi="Times New Roman" w:cs="Times New Roman"/>
              </w:rPr>
              <w:t>муниципальной собст</w:t>
            </w:r>
            <w:r w:rsidRPr="006B02ED">
              <w:rPr>
                <w:rFonts w:ascii="Times New Roman" w:hAnsi="Times New Roman" w:cs="Times New Roman"/>
              </w:rPr>
              <w:t>венности на движимое имущество</w:t>
            </w:r>
          </w:p>
        </w:tc>
        <w:tc>
          <w:tcPr>
            <w:tcW w:w="3969" w:type="dxa"/>
            <w:noWrap/>
            <w:hideMark/>
          </w:tcPr>
          <w:p w:rsidR="00EF4202" w:rsidRPr="006B02ED" w:rsidRDefault="00EF4202" w:rsidP="00AF7313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Реквизиты документов — оснований возникновения </w:t>
            </w:r>
            <w:r w:rsidR="00AF7313">
              <w:rPr>
                <w:rFonts w:ascii="Times New Roman" w:hAnsi="Times New Roman" w:cs="Times New Roman"/>
              </w:rPr>
              <w:t xml:space="preserve">(прекращения) права </w:t>
            </w:r>
            <w:r w:rsidRPr="006B02ED">
              <w:rPr>
                <w:rFonts w:ascii="Times New Roman" w:hAnsi="Times New Roman" w:cs="Times New Roman"/>
              </w:rPr>
              <w:t>муниципальной собственности на движимое имущество</w:t>
            </w:r>
          </w:p>
        </w:tc>
        <w:tc>
          <w:tcPr>
            <w:tcW w:w="2126" w:type="dxa"/>
            <w:noWrap/>
            <w:hideMark/>
          </w:tcPr>
          <w:p w:rsidR="00EF4202" w:rsidRPr="006B02ED" w:rsidRDefault="00EF4202" w:rsidP="00AF7313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Сведения</w:t>
            </w:r>
            <w:r w:rsidRPr="006B02ED">
              <w:t xml:space="preserve"> </w:t>
            </w:r>
            <w:r w:rsidRPr="006B02ED">
              <w:rPr>
                <w:rFonts w:ascii="Times New Roman" w:hAnsi="Times New Roman" w:cs="Times New Roman"/>
              </w:rPr>
              <w:t xml:space="preserve">о правообладателе муниципального движимого имущества </w:t>
            </w:r>
          </w:p>
        </w:tc>
        <w:tc>
          <w:tcPr>
            <w:tcW w:w="2628" w:type="dxa"/>
          </w:tcPr>
          <w:p w:rsidR="00EF4202" w:rsidRPr="006B02ED" w:rsidRDefault="00EF4202" w:rsidP="00AF7313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Сведения </w:t>
            </w:r>
            <w:proofErr w:type="gramStart"/>
            <w:r w:rsidRPr="006B02ED">
              <w:rPr>
                <w:rFonts w:ascii="Times New Roman" w:hAnsi="Times New Roman" w:cs="Times New Roman"/>
              </w:rPr>
              <w:t>о</w:t>
            </w:r>
            <w:proofErr w:type="gramEnd"/>
            <w:r w:rsidRPr="006B02ED">
              <w:rPr>
                <w:rFonts w:ascii="Times New Roman" w:hAnsi="Times New Roman" w:cs="Times New Roman"/>
              </w:rPr>
              <w:t xml:space="preserve"> установленных в отношении муниципального движимого имущества ограничениях (обременениях) с указанием основания и даты их возникновения</w:t>
            </w:r>
          </w:p>
        </w:tc>
      </w:tr>
      <w:tr w:rsidR="00EF4202" w:rsidRPr="001F3D26" w:rsidTr="00AF7313">
        <w:trPr>
          <w:trHeight w:val="255"/>
        </w:trPr>
        <w:tc>
          <w:tcPr>
            <w:tcW w:w="861" w:type="dxa"/>
            <w:noWrap/>
          </w:tcPr>
          <w:p w:rsidR="00EF4202" w:rsidRPr="00EF4202" w:rsidRDefault="00EF4202" w:rsidP="00EF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20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66" w:type="dxa"/>
            <w:noWrap/>
            <w:hideMark/>
          </w:tcPr>
          <w:p w:rsidR="00EF4202" w:rsidRPr="00EF4202" w:rsidRDefault="00EF4202" w:rsidP="00EF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20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EF4202" w:rsidRPr="00EF4202" w:rsidRDefault="00EF4202" w:rsidP="00EF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20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noWrap/>
            <w:hideMark/>
          </w:tcPr>
          <w:p w:rsidR="00EF4202" w:rsidRPr="00EF4202" w:rsidRDefault="00EF4202" w:rsidP="00EF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20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69" w:type="dxa"/>
            <w:noWrap/>
            <w:hideMark/>
          </w:tcPr>
          <w:p w:rsidR="00EF4202" w:rsidRPr="00EF4202" w:rsidRDefault="00EF4202" w:rsidP="00EF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20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  <w:noWrap/>
            <w:hideMark/>
          </w:tcPr>
          <w:p w:rsidR="00EF4202" w:rsidRPr="00EF4202" w:rsidRDefault="00EF4202" w:rsidP="00EF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20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28" w:type="dxa"/>
          </w:tcPr>
          <w:p w:rsidR="00EF4202" w:rsidRPr="00EF4202" w:rsidRDefault="00EF4202" w:rsidP="00EF42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420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F4202" w:rsidRPr="006B02ED" w:rsidTr="00AF7313">
        <w:trPr>
          <w:trHeight w:val="2295"/>
        </w:trPr>
        <w:tc>
          <w:tcPr>
            <w:tcW w:w="861" w:type="dxa"/>
            <w:noWrap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366" w:type="dxa"/>
            <w:noWrap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CHEVROLET NIVA 212300-55</w:t>
            </w:r>
          </w:p>
        </w:tc>
        <w:tc>
          <w:tcPr>
            <w:tcW w:w="1559" w:type="dxa"/>
            <w:noWrap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610500,00 (</w:t>
            </w:r>
            <w:proofErr w:type="spellStart"/>
            <w:r w:rsidRPr="006B02ED">
              <w:rPr>
                <w:rFonts w:ascii="Times New Roman" w:hAnsi="Times New Roman" w:cs="Times New Roman"/>
              </w:rPr>
              <w:t>ам</w:t>
            </w:r>
            <w:proofErr w:type="spellEnd"/>
            <w:r w:rsidRPr="006B02ED">
              <w:rPr>
                <w:rFonts w:ascii="Times New Roman" w:hAnsi="Times New Roman" w:cs="Times New Roman"/>
              </w:rPr>
              <w:t>. 610500,00)</w:t>
            </w:r>
          </w:p>
        </w:tc>
        <w:tc>
          <w:tcPr>
            <w:tcW w:w="1843" w:type="dxa"/>
            <w:noWrap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17.08.2018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Муниципальный контракт №15 на поставку легкового автомобиля для нужд администрации Белоносовского сельского </w:t>
            </w:r>
            <w:proofErr w:type="spellStart"/>
            <w:r w:rsidRPr="006B02ED">
              <w:rPr>
                <w:rFonts w:ascii="Times New Roman" w:hAnsi="Times New Roman" w:cs="Times New Roman"/>
              </w:rPr>
              <w:t>поселенияЕткульского</w:t>
            </w:r>
            <w:proofErr w:type="spellEnd"/>
            <w:r w:rsidRPr="006B02ED">
              <w:rPr>
                <w:rFonts w:ascii="Times New Roman" w:hAnsi="Times New Roman" w:cs="Times New Roman"/>
              </w:rPr>
              <w:t xml:space="preserve"> муниципального района </w:t>
            </w:r>
            <w:proofErr w:type="spellStart"/>
            <w:r w:rsidRPr="006B02ED">
              <w:rPr>
                <w:rFonts w:ascii="Times New Roman" w:hAnsi="Times New Roman" w:cs="Times New Roman"/>
              </w:rPr>
              <w:t>Челябтнской</w:t>
            </w:r>
            <w:proofErr w:type="spellEnd"/>
            <w:r w:rsidRPr="006B02ED">
              <w:rPr>
                <w:rFonts w:ascii="Times New Roman" w:hAnsi="Times New Roman" w:cs="Times New Roman"/>
              </w:rPr>
              <w:t xml:space="preserve"> области 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AF7313" w:rsidRDefault="00AF7313" w:rsidP="001F3D26">
            <w:pPr>
              <w:jc w:val="both"/>
              <w:rPr>
                <w:rFonts w:ascii="Times New Roman" w:hAnsi="Times New Roman" w:cs="Times New Roman"/>
              </w:rPr>
            </w:pPr>
          </w:p>
          <w:p w:rsidR="00AF7313" w:rsidRPr="00AF7313" w:rsidRDefault="00AF7313" w:rsidP="00AF7313">
            <w:pPr>
              <w:rPr>
                <w:rFonts w:ascii="Times New Roman" w:hAnsi="Times New Roman" w:cs="Times New Roman"/>
              </w:rPr>
            </w:pPr>
          </w:p>
          <w:p w:rsidR="00AF7313" w:rsidRPr="00AF7313" w:rsidRDefault="00AF7313" w:rsidP="00AF7313">
            <w:pPr>
              <w:rPr>
                <w:rFonts w:ascii="Times New Roman" w:hAnsi="Times New Roman" w:cs="Times New Roman"/>
              </w:rPr>
            </w:pPr>
          </w:p>
          <w:p w:rsidR="00AF7313" w:rsidRDefault="00AF7313" w:rsidP="00AF7313">
            <w:pPr>
              <w:rPr>
                <w:rFonts w:ascii="Times New Roman" w:hAnsi="Times New Roman" w:cs="Times New Roman"/>
              </w:rPr>
            </w:pPr>
          </w:p>
          <w:p w:rsidR="00EF4202" w:rsidRPr="00AF7313" w:rsidRDefault="00EF4202" w:rsidP="00AF7313">
            <w:pPr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Карусель Солнышко 1660х1660х800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55770,00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23.10.2021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поставки товара№ 66 от 15.09.2021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  <w:p w:rsidR="006B02ED" w:rsidRPr="006B02ED" w:rsidRDefault="006B02ED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Непоседа 5900х1900х2500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113845,20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23.10.2021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поставки товара№ 66 от 15.09.2021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Контейнерная площадка (мест накопления ТКО)                   с. Соколово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51212,70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28.01.2021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№ 11 от 24.08.2023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69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Контейнерная площадка (мест накопления ТКО)                  п. </w:t>
            </w:r>
            <w:proofErr w:type="gramStart"/>
            <w:r w:rsidRPr="006B02ED">
              <w:rPr>
                <w:rFonts w:ascii="Times New Roman" w:hAnsi="Times New Roman" w:cs="Times New Roman"/>
              </w:rPr>
              <w:t>Приозерный</w:t>
            </w:r>
            <w:proofErr w:type="gramEnd"/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51212,70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28.01.2021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№ 11 от 24.08.2023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615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Контейнерная площадка (мест накопления ТКО)                   д. Сарыкуль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51212,70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28.01.2021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№ 11 от 24.08.2023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615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Контейнерная площадка (мест накопления ТКО)                </w:t>
            </w:r>
            <w:proofErr w:type="gramStart"/>
            <w:r w:rsidRPr="006B02ED">
              <w:rPr>
                <w:rFonts w:ascii="Times New Roman" w:hAnsi="Times New Roman" w:cs="Times New Roman"/>
              </w:rPr>
              <w:t>с</w:t>
            </w:r>
            <w:proofErr w:type="gramEnd"/>
            <w:r w:rsidRPr="006B02ED">
              <w:rPr>
                <w:rFonts w:ascii="Times New Roman" w:hAnsi="Times New Roman" w:cs="Times New Roman"/>
              </w:rPr>
              <w:t>. Александровка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51212,70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28.01.2021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№ 11 от 24.08.2023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Остановочный комплекс (с. Соколово)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129000,00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10.06.2021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02ED">
              <w:rPr>
                <w:rFonts w:ascii="Times New Roman" w:hAnsi="Times New Roman" w:cs="Times New Roman"/>
              </w:rPr>
              <w:t>Договор б</w:t>
            </w:r>
            <w:proofErr w:type="gramEnd"/>
            <w:r w:rsidRPr="006B02ED">
              <w:rPr>
                <w:rFonts w:ascii="Times New Roman" w:hAnsi="Times New Roman" w:cs="Times New Roman"/>
              </w:rPr>
              <w:t>/н от 05.05.2021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Остановочный комплекс (п. Белоносово)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127000,00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20.11.2021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02ED">
              <w:rPr>
                <w:rFonts w:ascii="Times New Roman" w:hAnsi="Times New Roman" w:cs="Times New Roman"/>
              </w:rPr>
              <w:t>Договор б</w:t>
            </w:r>
            <w:proofErr w:type="gramEnd"/>
            <w:r w:rsidRPr="006B02ED">
              <w:rPr>
                <w:rFonts w:ascii="Times New Roman" w:hAnsi="Times New Roman" w:cs="Times New Roman"/>
              </w:rPr>
              <w:t>/н от 01.11.2021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Качели м</w:t>
            </w:r>
            <w:proofErr w:type="gramStart"/>
            <w:r w:rsidRPr="006B02ED">
              <w:rPr>
                <w:rFonts w:ascii="Times New Roman" w:hAnsi="Times New Roman" w:cs="Times New Roman"/>
              </w:rPr>
              <w:t>2</w:t>
            </w:r>
            <w:proofErr w:type="gramEnd"/>
            <w:r w:rsidRPr="006B02ED">
              <w:rPr>
                <w:rFonts w:ascii="Times New Roman" w:hAnsi="Times New Roman" w:cs="Times New Roman"/>
              </w:rPr>
              <w:t xml:space="preserve"> без подвеса 3200х1200х2000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94123,00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16.08.2022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поставки товара №23 от 11.07.2022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Карусель Солнышко 1600х1600х700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65971,00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16.08.2022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поставки товара №23 от 11.07.2022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Горка Н-750570х2120х1550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65912,00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16.08.2022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поставки товара №23 от 11.07.2022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Песочница с </w:t>
            </w:r>
            <w:proofErr w:type="gramStart"/>
            <w:r w:rsidRPr="006B02ED">
              <w:rPr>
                <w:rFonts w:ascii="Times New Roman" w:hAnsi="Times New Roman" w:cs="Times New Roman"/>
              </w:rPr>
              <w:t>навесом-цветок</w:t>
            </w:r>
            <w:proofErr w:type="gramEnd"/>
            <w:r w:rsidRPr="006B02ED">
              <w:rPr>
                <w:rFonts w:ascii="Times New Roman" w:hAnsi="Times New Roman" w:cs="Times New Roman"/>
              </w:rPr>
              <w:t xml:space="preserve"> 1800х1700х1500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62952,00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16.08.2022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поставки товара №23 от 11.07.2022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4202" w:rsidRPr="006B02ED" w:rsidTr="00AF7313">
        <w:trPr>
          <w:trHeight w:val="570"/>
        </w:trPr>
        <w:tc>
          <w:tcPr>
            <w:tcW w:w="861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6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Спортивный комплекс1630х5855х2500</w:t>
            </w:r>
          </w:p>
        </w:tc>
        <w:tc>
          <w:tcPr>
            <w:tcW w:w="155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140796,00</w:t>
            </w:r>
          </w:p>
        </w:tc>
        <w:tc>
          <w:tcPr>
            <w:tcW w:w="1843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16.08.2022 г.</w:t>
            </w:r>
          </w:p>
        </w:tc>
        <w:tc>
          <w:tcPr>
            <w:tcW w:w="3969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>Договор поставки товара №23 от 11.07.2022 г.</w:t>
            </w:r>
          </w:p>
        </w:tc>
        <w:tc>
          <w:tcPr>
            <w:tcW w:w="2126" w:type="dxa"/>
            <w:hideMark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  <w:r w:rsidRPr="006B02ED">
              <w:rPr>
                <w:rFonts w:ascii="Times New Roman" w:hAnsi="Times New Roman" w:cs="Times New Roman"/>
              </w:rPr>
              <w:t xml:space="preserve">Администрация Белоносовское сельское поселение  </w:t>
            </w:r>
          </w:p>
        </w:tc>
        <w:tc>
          <w:tcPr>
            <w:tcW w:w="2628" w:type="dxa"/>
          </w:tcPr>
          <w:p w:rsidR="00EF4202" w:rsidRPr="006B02ED" w:rsidRDefault="00EF4202" w:rsidP="001F3D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02ED" w:rsidRDefault="006B02ED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D26" w:rsidRDefault="001F3D26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3D26" w:rsidRPr="00AF7313" w:rsidRDefault="006B02ED" w:rsidP="00AF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13">
        <w:rPr>
          <w:rFonts w:ascii="Times New Roman" w:hAnsi="Times New Roman" w:cs="Times New Roman"/>
          <w:b/>
          <w:sz w:val="28"/>
          <w:szCs w:val="28"/>
        </w:rPr>
        <w:t>Раздел 2.1. Сведения об акциях акционерных обществ</w:t>
      </w:r>
    </w:p>
    <w:p w:rsidR="006A1984" w:rsidRDefault="006A198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8"/>
        <w:gridCol w:w="5892"/>
        <w:gridCol w:w="5241"/>
        <w:gridCol w:w="3581"/>
      </w:tblGrid>
      <w:tr w:rsidR="006B02ED" w:rsidRPr="006B02ED" w:rsidTr="006A1984">
        <w:trPr>
          <w:trHeight w:val="255"/>
        </w:trPr>
        <w:tc>
          <w:tcPr>
            <w:tcW w:w="638" w:type="dxa"/>
            <w:noWrap/>
            <w:hideMark/>
          </w:tcPr>
          <w:p w:rsidR="006B02ED" w:rsidRPr="006A1984" w:rsidRDefault="006B02ED" w:rsidP="006B02ED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№</w:t>
            </w:r>
            <w:r w:rsidR="006A1984" w:rsidRPr="006A19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A1984" w:rsidRPr="006A1984">
              <w:rPr>
                <w:rFonts w:ascii="Times New Roman" w:hAnsi="Times New Roman" w:cs="Times New Roman"/>
              </w:rPr>
              <w:t>п</w:t>
            </w:r>
            <w:proofErr w:type="gramEnd"/>
            <w:r w:rsidR="006A1984" w:rsidRPr="006A19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892" w:type="dxa"/>
            <w:noWrap/>
            <w:hideMark/>
          </w:tcPr>
          <w:p w:rsidR="006B02ED" w:rsidRPr="006A1984" w:rsidRDefault="006B02ED" w:rsidP="006B02ED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Наименование акционерного общества — эмитента, его основной государственный регистрационный номер</w:t>
            </w:r>
          </w:p>
        </w:tc>
        <w:tc>
          <w:tcPr>
            <w:tcW w:w="5241" w:type="dxa"/>
            <w:noWrap/>
            <w:hideMark/>
          </w:tcPr>
          <w:p w:rsidR="006B02ED" w:rsidRPr="006A1984" w:rsidRDefault="006B02ED" w:rsidP="006B02ED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принадлежащий муниципальному образованию, в процентах</w:t>
            </w:r>
          </w:p>
        </w:tc>
        <w:tc>
          <w:tcPr>
            <w:tcW w:w="3581" w:type="dxa"/>
            <w:noWrap/>
            <w:hideMark/>
          </w:tcPr>
          <w:p w:rsidR="006B02ED" w:rsidRPr="006A1984" w:rsidRDefault="006B02ED" w:rsidP="006B02ED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Номинальная стоимость акций</w:t>
            </w:r>
          </w:p>
        </w:tc>
      </w:tr>
      <w:tr w:rsidR="006B02ED" w:rsidRPr="006B02ED" w:rsidTr="006A1984">
        <w:trPr>
          <w:trHeight w:val="255"/>
        </w:trPr>
        <w:tc>
          <w:tcPr>
            <w:tcW w:w="638" w:type="dxa"/>
            <w:noWrap/>
            <w:hideMark/>
          </w:tcPr>
          <w:p w:rsidR="006B02ED" w:rsidRPr="006A1984" w:rsidRDefault="006B02ED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9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92" w:type="dxa"/>
            <w:noWrap/>
            <w:hideMark/>
          </w:tcPr>
          <w:p w:rsidR="006B02ED" w:rsidRPr="006A1984" w:rsidRDefault="006B02ED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9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41" w:type="dxa"/>
            <w:noWrap/>
            <w:hideMark/>
          </w:tcPr>
          <w:p w:rsidR="006B02ED" w:rsidRPr="006A1984" w:rsidRDefault="006B02ED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9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581" w:type="dxa"/>
            <w:noWrap/>
            <w:hideMark/>
          </w:tcPr>
          <w:p w:rsidR="006B02ED" w:rsidRPr="006A1984" w:rsidRDefault="006B02ED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98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B02ED" w:rsidRPr="006B02ED" w:rsidTr="006A1984">
        <w:trPr>
          <w:trHeight w:val="300"/>
        </w:trPr>
        <w:tc>
          <w:tcPr>
            <w:tcW w:w="638" w:type="dxa"/>
            <w:noWrap/>
            <w:hideMark/>
          </w:tcPr>
          <w:p w:rsidR="006B02ED" w:rsidRPr="006B02ED" w:rsidRDefault="006B02ED" w:rsidP="006B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2" w:type="dxa"/>
            <w:noWrap/>
            <w:hideMark/>
          </w:tcPr>
          <w:p w:rsidR="006B02ED" w:rsidRPr="006B02ED" w:rsidRDefault="006B02ED" w:rsidP="006B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1" w:type="dxa"/>
            <w:noWrap/>
            <w:hideMark/>
          </w:tcPr>
          <w:p w:rsidR="006B02ED" w:rsidRPr="006B02ED" w:rsidRDefault="006B02ED" w:rsidP="006B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1" w:type="dxa"/>
            <w:noWrap/>
            <w:hideMark/>
          </w:tcPr>
          <w:p w:rsidR="006B02ED" w:rsidRPr="006B02ED" w:rsidRDefault="006B02ED" w:rsidP="006B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B02ED" w:rsidRPr="006B02ED" w:rsidTr="006A1984">
        <w:trPr>
          <w:trHeight w:val="300"/>
        </w:trPr>
        <w:tc>
          <w:tcPr>
            <w:tcW w:w="638" w:type="dxa"/>
            <w:noWrap/>
            <w:hideMark/>
          </w:tcPr>
          <w:p w:rsidR="006B02ED" w:rsidRPr="006B02ED" w:rsidRDefault="006B02ED" w:rsidP="006B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92" w:type="dxa"/>
            <w:noWrap/>
            <w:hideMark/>
          </w:tcPr>
          <w:p w:rsidR="006B02ED" w:rsidRPr="006B02ED" w:rsidRDefault="006B02ED" w:rsidP="006B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241" w:type="dxa"/>
            <w:noWrap/>
            <w:hideMark/>
          </w:tcPr>
          <w:p w:rsidR="006B02ED" w:rsidRPr="006B02ED" w:rsidRDefault="006B02ED" w:rsidP="006B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81" w:type="dxa"/>
            <w:noWrap/>
            <w:hideMark/>
          </w:tcPr>
          <w:p w:rsidR="006B02ED" w:rsidRPr="006B02ED" w:rsidRDefault="006B02ED" w:rsidP="006B02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2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A1984" w:rsidRDefault="006A198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Default="006A198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Pr="00AF7313" w:rsidRDefault="006A1984" w:rsidP="00AF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13">
        <w:rPr>
          <w:rFonts w:ascii="Times New Roman" w:hAnsi="Times New Roman" w:cs="Times New Roman"/>
          <w:b/>
          <w:sz w:val="28"/>
          <w:szCs w:val="28"/>
        </w:rPr>
        <w:t>Раздел 2.2. Сведения о долях (вкладах) в уставных (складочных) капиталах хозяйственных обществ и товариществ</w:t>
      </w:r>
    </w:p>
    <w:p w:rsidR="006A1984" w:rsidRDefault="006A198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38"/>
        <w:gridCol w:w="7476"/>
        <w:gridCol w:w="7238"/>
      </w:tblGrid>
      <w:tr w:rsidR="006A1984" w:rsidRPr="006A1984" w:rsidTr="006A1984">
        <w:trPr>
          <w:trHeight w:val="255"/>
        </w:trPr>
        <w:tc>
          <w:tcPr>
            <w:tcW w:w="638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№</w:t>
            </w:r>
            <w:r w:rsidRPr="006A1984">
              <w:t xml:space="preserve"> </w:t>
            </w:r>
            <w:proofErr w:type="gramStart"/>
            <w:r w:rsidRPr="006A1984">
              <w:rPr>
                <w:rFonts w:ascii="Times New Roman" w:hAnsi="Times New Roman" w:cs="Times New Roman"/>
              </w:rPr>
              <w:t>п</w:t>
            </w:r>
            <w:proofErr w:type="gramEnd"/>
            <w:r w:rsidRPr="006A19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476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Наименование хозяйственного общества, товарищества, его основной государственный регистрационный номер</w:t>
            </w:r>
          </w:p>
        </w:tc>
        <w:tc>
          <w:tcPr>
            <w:tcW w:w="7238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A1984" w:rsidRPr="006A1984" w:rsidTr="006A1984">
        <w:trPr>
          <w:trHeight w:val="255"/>
        </w:trPr>
        <w:tc>
          <w:tcPr>
            <w:tcW w:w="638" w:type="dxa"/>
            <w:noWrap/>
            <w:hideMark/>
          </w:tcPr>
          <w:p w:rsidR="006A1984" w:rsidRPr="006A1984" w:rsidRDefault="006A198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98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76" w:type="dxa"/>
            <w:noWrap/>
            <w:hideMark/>
          </w:tcPr>
          <w:p w:rsidR="006A1984" w:rsidRPr="006A1984" w:rsidRDefault="006A198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98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38" w:type="dxa"/>
            <w:noWrap/>
            <w:hideMark/>
          </w:tcPr>
          <w:p w:rsidR="006A1984" w:rsidRPr="006A1984" w:rsidRDefault="006A198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98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A1984" w:rsidRPr="006A1984" w:rsidTr="006A1984">
        <w:trPr>
          <w:trHeight w:val="300"/>
        </w:trPr>
        <w:tc>
          <w:tcPr>
            <w:tcW w:w="638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6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38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A1984" w:rsidRPr="006A1984" w:rsidTr="006A1984">
        <w:trPr>
          <w:trHeight w:val="300"/>
        </w:trPr>
        <w:tc>
          <w:tcPr>
            <w:tcW w:w="638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76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238" w:type="dxa"/>
            <w:noWrap/>
            <w:hideMark/>
          </w:tcPr>
          <w:p w:rsidR="006A1984" w:rsidRPr="006A1984" w:rsidRDefault="006A198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F7313" w:rsidRPr="006A1984" w:rsidTr="006A1984">
        <w:trPr>
          <w:trHeight w:val="300"/>
        </w:trPr>
        <w:tc>
          <w:tcPr>
            <w:tcW w:w="638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6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8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74" w:rsidRDefault="00571F7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F74" w:rsidRDefault="00571F7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Pr="003E6A96" w:rsidRDefault="006A1984" w:rsidP="000C6B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9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proofErr w:type="gramStart"/>
      <w:r w:rsidRPr="003E6A96">
        <w:rPr>
          <w:rFonts w:ascii="Times New Roman" w:hAnsi="Times New Roman" w:cs="Times New Roman"/>
          <w:b/>
          <w:sz w:val="28"/>
          <w:szCs w:val="28"/>
        </w:rPr>
        <w:t>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капитале, которых принадлежат муниципальному образованию, иных юридических лицах, в которых муниципальное образование является учредителем (участником)</w:t>
      </w:r>
      <w:proofErr w:type="gramEnd"/>
    </w:p>
    <w:p w:rsidR="006A1984" w:rsidRDefault="006A198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1984" w:rsidRPr="003E6A96" w:rsidRDefault="006A1984" w:rsidP="00AF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96">
        <w:rPr>
          <w:rFonts w:ascii="Times New Roman" w:hAnsi="Times New Roman" w:cs="Times New Roman"/>
          <w:b/>
          <w:sz w:val="28"/>
          <w:szCs w:val="28"/>
        </w:rPr>
        <w:t>Раздел 3.1. Муниципальные унитарные предприятия</w:t>
      </w:r>
    </w:p>
    <w:p w:rsidR="006A1984" w:rsidRDefault="006A198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49"/>
        <w:gridCol w:w="2394"/>
        <w:gridCol w:w="2268"/>
        <w:gridCol w:w="2268"/>
        <w:gridCol w:w="2742"/>
        <w:gridCol w:w="1511"/>
        <w:gridCol w:w="1604"/>
        <w:gridCol w:w="2016"/>
      </w:tblGrid>
      <w:tr w:rsidR="00571F74" w:rsidRPr="006A1984" w:rsidTr="00571F74">
        <w:trPr>
          <w:trHeight w:val="255"/>
        </w:trPr>
        <w:tc>
          <w:tcPr>
            <w:tcW w:w="549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A1984">
              <w:rPr>
                <w:rFonts w:ascii="Times New Roman" w:hAnsi="Times New Roman" w:cs="Times New Roman"/>
              </w:rPr>
              <w:t>п</w:t>
            </w:r>
            <w:proofErr w:type="gramEnd"/>
            <w:r w:rsidRPr="006A198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94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Полное наименование и организационн</w:t>
            </w:r>
            <w:proofErr w:type="gramStart"/>
            <w:r w:rsidRPr="006A198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 w:rsidRPr="006A1984">
              <w:rPr>
                <w:rFonts w:ascii="Times New Roman" w:hAnsi="Times New Roman" w:cs="Times New Roman"/>
              </w:rPr>
              <w:t xml:space="preserve"> правовая форма юридического лица</w:t>
            </w:r>
          </w:p>
        </w:tc>
        <w:tc>
          <w:tcPr>
            <w:tcW w:w="2268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268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Основной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>государственный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>регистрационный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>номер и дата</w:t>
            </w:r>
            <w:r>
              <w:rPr>
                <w:rFonts w:ascii="Times New Roman" w:hAnsi="Times New Roman" w:cs="Times New Roman"/>
              </w:rPr>
              <w:t xml:space="preserve"> г</w:t>
            </w:r>
            <w:r w:rsidRPr="006A1984">
              <w:rPr>
                <w:rFonts w:ascii="Times New Roman" w:hAnsi="Times New Roman" w:cs="Times New Roman"/>
              </w:rPr>
              <w:t>осударственной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A1984">
              <w:rPr>
                <w:rFonts w:ascii="Times New Roman" w:hAnsi="Times New Roman" w:cs="Times New Roman"/>
              </w:rPr>
              <w:t>регистраци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42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</w:rPr>
            </w:pPr>
            <w:r w:rsidRPr="006A1984">
              <w:rPr>
                <w:rFonts w:ascii="Times New Roman" w:hAnsi="Times New Roman" w:cs="Times New Roman"/>
              </w:rPr>
              <w:t>Реквизиты документа — основания создания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>юридического 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>(участия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>образования в создании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>(уставном капитале)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>юридического лица)</w:t>
            </w:r>
          </w:p>
        </w:tc>
        <w:tc>
          <w:tcPr>
            <w:tcW w:w="1511" w:type="dxa"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уставного фонда</w:t>
            </w:r>
          </w:p>
        </w:tc>
        <w:tc>
          <w:tcPr>
            <w:tcW w:w="1604" w:type="dxa"/>
            <w:noWrap/>
            <w:hideMark/>
          </w:tcPr>
          <w:p w:rsidR="00571F74" w:rsidRPr="006A198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о</w:t>
            </w:r>
            <w:r w:rsidRPr="006A1984">
              <w:rPr>
                <w:rFonts w:ascii="Times New Roman" w:hAnsi="Times New Roman" w:cs="Times New Roman"/>
              </w:rPr>
              <w:t xml:space="preserve"> балансовой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1984">
              <w:rPr>
                <w:rFonts w:ascii="Times New Roman" w:hAnsi="Times New Roman" w:cs="Times New Roman"/>
              </w:rPr>
              <w:t xml:space="preserve">и остаточной </w:t>
            </w:r>
            <w:r>
              <w:rPr>
                <w:rFonts w:ascii="Times New Roman" w:hAnsi="Times New Roman" w:cs="Times New Roman"/>
              </w:rPr>
              <w:t>стоимости  основных средств (фондов)</w:t>
            </w:r>
          </w:p>
        </w:tc>
        <w:tc>
          <w:tcPr>
            <w:tcW w:w="2016" w:type="dxa"/>
          </w:tcPr>
          <w:p w:rsidR="00571F74" w:rsidRPr="006A198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 xml:space="preserve">Среднесписочная  численность   работников </w:t>
            </w:r>
          </w:p>
        </w:tc>
      </w:tr>
      <w:tr w:rsidR="00571F74" w:rsidRPr="006A1984" w:rsidTr="00571F74">
        <w:trPr>
          <w:trHeight w:val="255"/>
        </w:trPr>
        <w:tc>
          <w:tcPr>
            <w:tcW w:w="549" w:type="dxa"/>
            <w:noWrap/>
            <w:hideMark/>
          </w:tcPr>
          <w:p w:rsidR="00571F74" w:rsidRPr="00571F74" w:rsidRDefault="00571F7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4" w:type="dxa"/>
            <w:noWrap/>
            <w:hideMark/>
          </w:tcPr>
          <w:p w:rsidR="00571F74" w:rsidRPr="00571F74" w:rsidRDefault="00571F7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571F74" w:rsidRPr="00571F74" w:rsidRDefault="00571F7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571F74" w:rsidRPr="00571F74" w:rsidRDefault="00571F7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42" w:type="dxa"/>
            <w:noWrap/>
            <w:hideMark/>
          </w:tcPr>
          <w:p w:rsidR="00571F74" w:rsidRPr="00571F74" w:rsidRDefault="00571F7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11" w:type="dxa"/>
          </w:tcPr>
          <w:p w:rsidR="00571F74" w:rsidRPr="00571F74" w:rsidRDefault="00571F7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04" w:type="dxa"/>
            <w:noWrap/>
            <w:hideMark/>
          </w:tcPr>
          <w:p w:rsidR="00571F74" w:rsidRPr="00571F74" w:rsidRDefault="00571F7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016" w:type="dxa"/>
          </w:tcPr>
          <w:p w:rsidR="00571F74" w:rsidRPr="00571F74" w:rsidRDefault="00571F74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571F74" w:rsidRPr="006A1984" w:rsidTr="00571F74">
        <w:trPr>
          <w:trHeight w:val="300"/>
        </w:trPr>
        <w:tc>
          <w:tcPr>
            <w:tcW w:w="549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4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2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 xml:space="preserve">     </w:t>
            </w:r>
          </w:p>
        </w:tc>
        <w:tc>
          <w:tcPr>
            <w:tcW w:w="2016" w:type="dxa"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74" w:rsidRPr="006A1984" w:rsidTr="00571F74">
        <w:trPr>
          <w:trHeight w:val="300"/>
        </w:trPr>
        <w:tc>
          <w:tcPr>
            <w:tcW w:w="549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94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42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1" w:type="dxa"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noWrap/>
            <w:hideMark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984">
              <w:rPr>
                <w:rFonts w:ascii="Times New Roman" w:hAnsi="Times New Roman" w:cs="Times New Roman"/>
                <w:sz w:val="28"/>
                <w:szCs w:val="28"/>
              </w:rPr>
              <w:t xml:space="preserve">     </w:t>
            </w:r>
          </w:p>
        </w:tc>
        <w:tc>
          <w:tcPr>
            <w:tcW w:w="2016" w:type="dxa"/>
          </w:tcPr>
          <w:p w:rsidR="00571F74" w:rsidRPr="006A1984" w:rsidRDefault="00571F74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13" w:rsidRPr="006A1984" w:rsidTr="00571F74">
        <w:trPr>
          <w:trHeight w:val="300"/>
        </w:trPr>
        <w:tc>
          <w:tcPr>
            <w:tcW w:w="549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313" w:rsidRPr="006A1984" w:rsidTr="00571F74">
        <w:trPr>
          <w:trHeight w:val="300"/>
        </w:trPr>
        <w:tc>
          <w:tcPr>
            <w:tcW w:w="549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4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2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4" w:type="dxa"/>
            <w:noWrap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6" w:type="dxa"/>
          </w:tcPr>
          <w:p w:rsidR="00AF7313" w:rsidRPr="006A1984" w:rsidRDefault="00AF7313" w:rsidP="006A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984" w:rsidRDefault="006A198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313" w:rsidRDefault="00AF7313" w:rsidP="000C6B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313" w:rsidRDefault="00AF7313" w:rsidP="000C6B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F74" w:rsidRPr="003E6A96" w:rsidRDefault="00571F74" w:rsidP="00AF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96">
        <w:rPr>
          <w:rFonts w:ascii="Times New Roman" w:hAnsi="Times New Roman" w:cs="Times New Roman"/>
          <w:b/>
          <w:sz w:val="28"/>
          <w:szCs w:val="28"/>
        </w:rPr>
        <w:t>Раздел 3.2. Муниципальные учреждения</w:t>
      </w:r>
    </w:p>
    <w:p w:rsidR="00571F74" w:rsidRDefault="00571F74" w:rsidP="000C6B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2968"/>
        <w:gridCol w:w="2378"/>
        <w:gridCol w:w="2160"/>
        <w:gridCol w:w="3544"/>
        <w:gridCol w:w="1701"/>
        <w:gridCol w:w="2061"/>
      </w:tblGrid>
      <w:tr w:rsidR="00571F74" w:rsidRPr="00571F74" w:rsidTr="00571F74">
        <w:trPr>
          <w:trHeight w:val="255"/>
        </w:trPr>
        <w:tc>
          <w:tcPr>
            <w:tcW w:w="540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71F74">
              <w:rPr>
                <w:rFonts w:ascii="Times New Roman" w:hAnsi="Times New Roman" w:cs="Times New Roman"/>
              </w:rPr>
              <w:t>п</w:t>
            </w:r>
            <w:proofErr w:type="gramEnd"/>
            <w:r w:rsidRPr="00571F7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68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Полное наименование и организационно правовая форма юридического лица</w:t>
            </w:r>
          </w:p>
        </w:tc>
        <w:tc>
          <w:tcPr>
            <w:tcW w:w="2378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2160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Основной государственный регистрационный номер и дата государственной  регистрации</w:t>
            </w:r>
          </w:p>
        </w:tc>
        <w:tc>
          <w:tcPr>
            <w:tcW w:w="3544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Реквизиты документа —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01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Данные о балансовой и остаточной стоимости  основных средств (фондов)</w:t>
            </w:r>
          </w:p>
        </w:tc>
        <w:tc>
          <w:tcPr>
            <w:tcW w:w="2061" w:type="dxa"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Среднесписочная  численность   работников</w:t>
            </w:r>
          </w:p>
        </w:tc>
      </w:tr>
      <w:tr w:rsidR="00571F74" w:rsidRPr="00571F74" w:rsidTr="00571F74">
        <w:trPr>
          <w:trHeight w:val="255"/>
        </w:trPr>
        <w:tc>
          <w:tcPr>
            <w:tcW w:w="540" w:type="dxa"/>
            <w:noWrap/>
            <w:hideMark/>
          </w:tcPr>
          <w:p w:rsidR="00571F74" w:rsidRPr="00571F74" w:rsidRDefault="00571F74" w:rsidP="00571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8" w:type="dxa"/>
            <w:noWrap/>
            <w:hideMark/>
          </w:tcPr>
          <w:p w:rsidR="00571F74" w:rsidRPr="00571F74" w:rsidRDefault="00571F74" w:rsidP="00571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78" w:type="dxa"/>
            <w:noWrap/>
            <w:hideMark/>
          </w:tcPr>
          <w:p w:rsidR="00571F74" w:rsidRPr="00571F74" w:rsidRDefault="00571F74" w:rsidP="00571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  <w:noWrap/>
            <w:hideMark/>
          </w:tcPr>
          <w:p w:rsidR="00571F74" w:rsidRPr="00571F74" w:rsidRDefault="00571F74" w:rsidP="00571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  <w:noWrap/>
            <w:hideMark/>
          </w:tcPr>
          <w:p w:rsidR="00571F74" w:rsidRPr="00571F74" w:rsidRDefault="00571F74" w:rsidP="00571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noWrap/>
            <w:hideMark/>
          </w:tcPr>
          <w:p w:rsidR="00571F74" w:rsidRPr="00571F74" w:rsidRDefault="00571F74" w:rsidP="00571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061" w:type="dxa"/>
          </w:tcPr>
          <w:p w:rsidR="00571F74" w:rsidRPr="00571F74" w:rsidRDefault="00571F74" w:rsidP="00571F7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F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71F74" w:rsidRPr="00571F74" w:rsidTr="00571F74">
        <w:trPr>
          <w:trHeight w:val="1392"/>
        </w:trPr>
        <w:tc>
          <w:tcPr>
            <w:tcW w:w="540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68" w:type="dxa"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Муниципальное казенное учреждение культуры " Централизованная Клубная система Белоносовского сельского поселения"</w:t>
            </w:r>
          </w:p>
        </w:tc>
        <w:tc>
          <w:tcPr>
            <w:tcW w:w="2378" w:type="dxa"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 xml:space="preserve">Челябинская область, Еткульский район, п. Белоносово, </w:t>
            </w:r>
            <w:proofErr w:type="spellStart"/>
            <w:r w:rsidRPr="00571F74">
              <w:rPr>
                <w:rFonts w:ascii="Times New Roman" w:hAnsi="Times New Roman" w:cs="Times New Roman"/>
              </w:rPr>
              <w:t>ул</w:t>
            </w:r>
            <w:proofErr w:type="gramStart"/>
            <w:r w:rsidRPr="00571F74">
              <w:rPr>
                <w:rFonts w:ascii="Times New Roman" w:hAnsi="Times New Roman" w:cs="Times New Roman"/>
              </w:rPr>
              <w:t>.С</w:t>
            </w:r>
            <w:proofErr w:type="gramEnd"/>
            <w:r w:rsidRPr="00571F74">
              <w:rPr>
                <w:rFonts w:ascii="Times New Roman" w:hAnsi="Times New Roman" w:cs="Times New Roman"/>
              </w:rPr>
              <w:t>оветская</w:t>
            </w:r>
            <w:proofErr w:type="spellEnd"/>
            <w:r w:rsidRPr="00571F74">
              <w:rPr>
                <w:rFonts w:ascii="Times New Roman" w:hAnsi="Times New Roman" w:cs="Times New Roman"/>
              </w:rPr>
              <w:t>,                д. 8А</w:t>
            </w:r>
          </w:p>
        </w:tc>
        <w:tc>
          <w:tcPr>
            <w:tcW w:w="2160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>1027401637339</w:t>
            </w:r>
          </w:p>
        </w:tc>
        <w:tc>
          <w:tcPr>
            <w:tcW w:w="3544" w:type="dxa"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 xml:space="preserve">74 АД 129885 </w:t>
            </w:r>
          </w:p>
        </w:tc>
        <w:tc>
          <w:tcPr>
            <w:tcW w:w="1701" w:type="dxa"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</w:rPr>
            </w:pPr>
            <w:r w:rsidRPr="00571F74">
              <w:rPr>
                <w:rFonts w:ascii="Times New Roman" w:hAnsi="Times New Roman" w:cs="Times New Roman"/>
              </w:rPr>
              <w:t xml:space="preserve">2878400,57 (остаточная 0,00)5 </w:t>
            </w:r>
          </w:p>
        </w:tc>
        <w:tc>
          <w:tcPr>
            <w:tcW w:w="2061" w:type="dxa"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F74" w:rsidRPr="00571F74" w:rsidTr="00571F74">
        <w:trPr>
          <w:trHeight w:val="296"/>
        </w:trPr>
        <w:tc>
          <w:tcPr>
            <w:tcW w:w="540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68" w:type="dxa"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78" w:type="dxa"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60" w:type="dxa"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7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1F74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</w:p>
        </w:tc>
        <w:tc>
          <w:tcPr>
            <w:tcW w:w="2061" w:type="dxa"/>
          </w:tcPr>
          <w:p w:rsidR="00571F74" w:rsidRPr="00571F74" w:rsidRDefault="00571F74" w:rsidP="0057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1F74" w:rsidRDefault="00571F74" w:rsidP="0057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A96" w:rsidRDefault="003E6A96" w:rsidP="0057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A96" w:rsidRPr="003E6A96" w:rsidRDefault="003E6A96" w:rsidP="00AF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A96">
        <w:rPr>
          <w:rFonts w:ascii="Times New Roman" w:hAnsi="Times New Roman" w:cs="Times New Roman"/>
          <w:b/>
          <w:sz w:val="28"/>
          <w:szCs w:val="28"/>
        </w:rPr>
        <w:t xml:space="preserve">Раздел 3.3. </w:t>
      </w:r>
      <w:proofErr w:type="gramStart"/>
      <w:r w:rsidRPr="003E6A96">
        <w:rPr>
          <w:rFonts w:ascii="Times New Roman" w:hAnsi="Times New Roman" w:cs="Times New Roman"/>
          <w:b/>
          <w:sz w:val="28"/>
          <w:szCs w:val="28"/>
        </w:rPr>
        <w:t>Хозяйственные общества, товарищества, акции, доли (вклады) в уставном (складочном) капитале которых</w:t>
      </w:r>
      <w:proofErr w:type="gramEnd"/>
    </w:p>
    <w:p w:rsidR="003E6A96" w:rsidRPr="003E6A96" w:rsidRDefault="003E6A96" w:rsidP="00571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96">
        <w:rPr>
          <w:rFonts w:ascii="Times New Roman" w:hAnsi="Times New Roman" w:cs="Times New Roman"/>
          <w:b/>
          <w:sz w:val="28"/>
          <w:szCs w:val="28"/>
        </w:rPr>
        <w:t>принадлежат муниципальному образованию</w:t>
      </w:r>
    </w:p>
    <w:p w:rsidR="003E6A96" w:rsidRDefault="003E6A96" w:rsidP="00571F7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4"/>
        <w:gridCol w:w="3659"/>
        <w:gridCol w:w="2893"/>
        <w:gridCol w:w="3112"/>
        <w:gridCol w:w="3123"/>
        <w:gridCol w:w="1981"/>
      </w:tblGrid>
      <w:tr w:rsidR="003E6A96" w:rsidRPr="003E6A96" w:rsidTr="00AF7313">
        <w:trPr>
          <w:trHeight w:val="255"/>
        </w:trPr>
        <w:tc>
          <w:tcPr>
            <w:tcW w:w="585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E6A96">
              <w:rPr>
                <w:rFonts w:ascii="Times New Roman" w:hAnsi="Times New Roman" w:cs="Times New Roman"/>
              </w:rPr>
              <w:t>п</w:t>
            </w:r>
            <w:proofErr w:type="gramEnd"/>
            <w:r w:rsidRPr="003E6A9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71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902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3122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Основной государственный</w:t>
            </w:r>
            <w:r w:rsidRPr="003E6A96">
              <w:t xml:space="preserve"> </w:t>
            </w:r>
            <w:r w:rsidRPr="003E6A96">
              <w:rPr>
                <w:rFonts w:ascii="Times New Roman" w:hAnsi="Times New Roman" w:cs="Times New Roman"/>
              </w:rPr>
              <w:t>регистрационный номер  и дата государственной регистрации</w:t>
            </w:r>
          </w:p>
        </w:tc>
        <w:tc>
          <w:tcPr>
            <w:tcW w:w="313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Реквизиты документа —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939" w:type="dxa"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 xml:space="preserve">Размер доли, принадлежащей муниципальному образованию в уставном (вкладочном) капитале, в процентах </w:t>
            </w:r>
          </w:p>
        </w:tc>
      </w:tr>
      <w:tr w:rsidR="003E6A96" w:rsidRPr="003E6A96" w:rsidTr="00AF7313">
        <w:trPr>
          <w:trHeight w:val="255"/>
        </w:trPr>
        <w:tc>
          <w:tcPr>
            <w:tcW w:w="585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71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2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22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3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39" w:type="dxa"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E6A96" w:rsidRPr="003E6A96" w:rsidTr="00AF7313">
        <w:trPr>
          <w:trHeight w:val="300"/>
        </w:trPr>
        <w:tc>
          <w:tcPr>
            <w:tcW w:w="585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2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2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</w:p>
        </w:tc>
        <w:tc>
          <w:tcPr>
            <w:tcW w:w="1939" w:type="dxa"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96" w:rsidRPr="003E6A96" w:rsidTr="00AF7313">
        <w:trPr>
          <w:trHeight w:val="300"/>
        </w:trPr>
        <w:tc>
          <w:tcPr>
            <w:tcW w:w="585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2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2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</w:p>
        </w:tc>
        <w:tc>
          <w:tcPr>
            <w:tcW w:w="1939" w:type="dxa"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A96" w:rsidRPr="003E6A96" w:rsidTr="00AF7313">
        <w:trPr>
          <w:trHeight w:val="300"/>
        </w:trPr>
        <w:tc>
          <w:tcPr>
            <w:tcW w:w="585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02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22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13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</w:p>
        </w:tc>
        <w:tc>
          <w:tcPr>
            <w:tcW w:w="1939" w:type="dxa"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6A96" w:rsidRDefault="003E6A96" w:rsidP="00571F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6A96" w:rsidRPr="003E6A96" w:rsidRDefault="003E6A96" w:rsidP="00571F7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A96">
        <w:rPr>
          <w:rFonts w:ascii="Times New Roman" w:hAnsi="Times New Roman" w:cs="Times New Roman"/>
          <w:b/>
          <w:sz w:val="28"/>
          <w:szCs w:val="28"/>
        </w:rPr>
        <w:t>Раздел 3.4. Иные юридические лица, в которых муниципальное образование является учредителем (участником)</w:t>
      </w:r>
    </w:p>
    <w:p w:rsidR="003E6A96" w:rsidRDefault="003E6A96" w:rsidP="00571F7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80"/>
        <w:gridCol w:w="4614"/>
        <w:gridCol w:w="3693"/>
        <w:gridCol w:w="3079"/>
        <w:gridCol w:w="3386"/>
      </w:tblGrid>
      <w:tr w:rsidR="003E6A96" w:rsidRPr="003E6A96" w:rsidTr="003E6A96">
        <w:trPr>
          <w:trHeight w:val="255"/>
        </w:trPr>
        <w:tc>
          <w:tcPr>
            <w:tcW w:w="580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14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Полное наименование и организационно-правовая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A96">
              <w:rPr>
                <w:rFonts w:ascii="Times New Roman" w:hAnsi="Times New Roman" w:cs="Times New Roman"/>
              </w:rPr>
              <w:t>форма юридического лица</w:t>
            </w:r>
          </w:p>
        </w:tc>
        <w:tc>
          <w:tcPr>
            <w:tcW w:w="369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3079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Основной государственный</w:t>
            </w:r>
            <w:r>
              <w:t xml:space="preserve"> </w:t>
            </w:r>
            <w:r w:rsidRPr="003E6A96">
              <w:rPr>
                <w:rFonts w:ascii="Times New Roman" w:hAnsi="Times New Roman" w:cs="Times New Roman"/>
              </w:rPr>
              <w:t>регистрационный номер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E6A96">
              <w:rPr>
                <w:rFonts w:ascii="Times New Roman" w:hAnsi="Times New Roman" w:cs="Times New Roman"/>
              </w:rPr>
              <w:t>и дата государственной</w:t>
            </w:r>
            <w:r>
              <w:rPr>
                <w:rFonts w:ascii="Times New Roman" w:hAnsi="Times New Roman" w:cs="Times New Roman"/>
              </w:rPr>
              <w:t xml:space="preserve"> регистрации </w:t>
            </w:r>
          </w:p>
        </w:tc>
        <w:tc>
          <w:tcPr>
            <w:tcW w:w="3386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</w:rPr>
            </w:pPr>
            <w:r w:rsidRPr="003E6A96">
              <w:rPr>
                <w:rFonts w:ascii="Times New Roman" w:hAnsi="Times New Roman" w:cs="Times New Roman"/>
              </w:rPr>
              <w:t>Реквизиты документа — основания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A96">
              <w:rPr>
                <w:rFonts w:ascii="Times New Roman" w:hAnsi="Times New Roman" w:cs="Times New Roman"/>
              </w:rPr>
              <w:t>создания юридического лица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A96">
              <w:rPr>
                <w:rFonts w:ascii="Times New Roman" w:hAnsi="Times New Roman" w:cs="Times New Roman"/>
              </w:rPr>
              <w:t>(участия муниципального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A96">
              <w:rPr>
                <w:rFonts w:ascii="Times New Roman" w:hAnsi="Times New Roman" w:cs="Times New Roman"/>
              </w:rPr>
              <w:t>образования в создании (уставном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A96">
              <w:rPr>
                <w:rFonts w:ascii="Times New Roman" w:hAnsi="Times New Roman" w:cs="Times New Roman"/>
              </w:rPr>
              <w:t>капитале) юридического лица)</w:t>
            </w:r>
          </w:p>
        </w:tc>
      </w:tr>
      <w:tr w:rsidR="003E6A96" w:rsidRPr="003E6A96" w:rsidTr="003E6A96">
        <w:trPr>
          <w:trHeight w:val="255"/>
        </w:trPr>
        <w:tc>
          <w:tcPr>
            <w:tcW w:w="580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614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93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079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86" w:type="dxa"/>
            <w:noWrap/>
            <w:hideMark/>
          </w:tcPr>
          <w:p w:rsidR="003E6A96" w:rsidRPr="003E6A96" w:rsidRDefault="003E6A96" w:rsidP="003E6A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6A96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3E6A96" w:rsidRPr="003E6A96" w:rsidTr="003E6A96">
        <w:trPr>
          <w:trHeight w:val="255"/>
        </w:trPr>
        <w:tc>
          <w:tcPr>
            <w:tcW w:w="580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14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9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6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A96" w:rsidRPr="003E6A96" w:rsidTr="003E6A96">
        <w:trPr>
          <w:trHeight w:val="255"/>
        </w:trPr>
        <w:tc>
          <w:tcPr>
            <w:tcW w:w="580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14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9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6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A96" w:rsidRPr="003E6A96" w:rsidTr="003E6A96">
        <w:trPr>
          <w:trHeight w:val="255"/>
        </w:trPr>
        <w:tc>
          <w:tcPr>
            <w:tcW w:w="580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14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9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6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E6A96" w:rsidRPr="003E6A96" w:rsidTr="003E6A96">
        <w:trPr>
          <w:trHeight w:val="255"/>
        </w:trPr>
        <w:tc>
          <w:tcPr>
            <w:tcW w:w="580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14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93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79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86" w:type="dxa"/>
            <w:noWrap/>
            <w:hideMark/>
          </w:tcPr>
          <w:p w:rsidR="003E6A96" w:rsidRPr="003E6A96" w:rsidRDefault="003E6A96" w:rsidP="003E6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A9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E6A96" w:rsidRPr="0019356C" w:rsidRDefault="003E6A96" w:rsidP="00571F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A96" w:rsidRPr="0019356C" w:rsidSect="00571F74">
      <w:pgSz w:w="16838" w:h="11906" w:orient="landscape"/>
      <w:pgMar w:top="567" w:right="1134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14BEC"/>
    <w:multiLevelType w:val="multilevel"/>
    <w:tmpl w:val="C0B218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0F"/>
    <w:rsid w:val="000C6BC2"/>
    <w:rsid w:val="00101668"/>
    <w:rsid w:val="001872E2"/>
    <w:rsid w:val="0019356C"/>
    <w:rsid w:val="001F1F3E"/>
    <w:rsid w:val="001F3D26"/>
    <w:rsid w:val="002319D7"/>
    <w:rsid w:val="00342ADB"/>
    <w:rsid w:val="0036773A"/>
    <w:rsid w:val="003E6A96"/>
    <w:rsid w:val="00571F74"/>
    <w:rsid w:val="006A1984"/>
    <w:rsid w:val="006B02ED"/>
    <w:rsid w:val="006B68BC"/>
    <w:rsid w:val="009C319E"/>
    <w:rsid w:val="00AF7313"/>
    <w:rsid w:val="00B54230"/>
    <w:rsid w:val="00B9720F"/>
    <w:rsid w:val="00C8754A"/>
    <w:rsid w:val="00DB0006"/>
    <w:rsid w:val="00E16877"/>
    <w:rsid w:val="00ED0050"/>
    <w:rsid w:val="00EE3D6F"/>
    <w:rsid w:val="00EF4202"/>
    <w:rsid w:val="00F87650"/>
    <w:rsid w:val="00FA341B"/>
    <w:rsid w:val="00FD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20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168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8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68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8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8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8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68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68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68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687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68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68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68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68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6877"/>
    <w:rPr>
      <w:b/>
      <w:bCs/>
    </w:rPr>
  </w:style>
  <w:style w:type="character" w:styleId="a8">
    <w:name w:val="Emphasis"/>
    <w:basedOn w:val="a0"/>
    <w:uiPriority w:val="20"/>
    <w:qFormat/>
    <w:rsid w:val="00E1687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1687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E16877"/>
    <w:rPr>
      <w:sz w:val="24"/>
      <w:szCs w:val="32"/>
    </w:rPr>
  </w:style>
  <w:style w:type="paragraph" w:styleId="ab">
    <w:name w:val="List Paragraph"/>
    <w:basedOn w:val="a"/>
    <w:uiPriority w:val="34"/>
    <w:qFormat/>
    <w:rsid w:val="00E168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877"/>
    <w:rPr>
      <w:i/>
    </w:rPr>
  </w:style>
  <w:style w:type="character" w:customStyle="1" w:styleId="22">
    <w:name w:val="Цитата 2 Знак"/>
    <w:basedOn w:val="a0"/>
    <w:link w:val="21"/>
    <w:uiPriority w:val="29"/>
    <w:rsid w:val="00E1687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1687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16877"/>
    <w:rPr>
      <w:b/>
      <w:i/>
      <w:sz w:val="24"/>
    </w:rPr>
  </w:style>
  <w:style w:type="character" w:styleId="ae">
    <w:name w:val="Subtle Emphasis"/>
    <w:uiPriority w:val="19"/>
    <w:qFormat/>
    <w:rsid w:val="00E1687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1687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1687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1687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1687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16877"/>
    <w:pPr>
      <w:outlineLvl w:val="9"/>
    </w:pPr>
  </w:style>
  <w:style w:type="character" w:customStyle="1" w:styleId="af4">
    <w:name w:val="Основной текст_"/>
    <w:basedOn w:val="a0"/>
    <w:link w:val="11"/>
    <w:rsid w:val="00B9720F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4"/>
    <w:rsid w:val="00B9720F"/>
    <w:pPr>
      <w:shd w:val="clear" w:color="auto" w:fill="FFFFFF"/>
      <w:spacing w:after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B9720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720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f7">
    <w:name w:val="Table Grid"/>
    <w:basedOn w:val="a1"/>
    <w:uiPriority w:val="59"/>
    <w:rsid w:val="00B9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720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1687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87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87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8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8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8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8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8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87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87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1687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1687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1687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687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1687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1687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1687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1687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E168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E1687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1687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E1687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16877"/>
    <w:rPr>
      <w:b/>
      <w:bCs/>
    </w:rPr>
  </w:style>
  <w:style w:type="character" w:styleId="a8">
    <w:name w:val="Emphasis"/>
    <w:basedOn w:val="a0"/>
    <w:uiPriority w:val="20"/>
    <w:qFormat/>
    <w:rsid w:val="00E16877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E16877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E16877"/>
    <w:rPr>
      <w:sz w:val="24"/>
      <w:szCs w:val="32"/>
    </w:rPr>
  </w:style>
  <w:style w:type="paragraph" w:styleId="ab">
    <w:name w:val="List Paragraph"/>
    <w:basedOn w:val="a"/>
    <w:uiPriority w:val="34"/>
    <w:qFormat/>
    <w:rsid w:val="00E1687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6877"/>
    <w:rPr>
      <w:i/>
    </w:rPr>
  </w:style>
  <w:style w:type="character" w:customStyle="1" w:styleId="22">
    <w:name w:val="Цитата 2 Знак"/>
    <w:basedOn w:val="a0"/>
    <w:link w:val="21"/>
    <w:uiPriority w:val="29"/>
    <w:rsid w:val="00E16877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16877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16877"/>
    <w:rPr>
      <w:b/>
      <w:i/>
      <w:sz w:val="24"/>
    </w:rPr>
  </w:style>
  <w:style w:type="character" w:styleId="ae">
    <w:name w:val="Subtle Emphasis"/>
    <w:uiPriority w:val="19"/>
    <w:qFormat/>
    <w:rsid w:val="00E16877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16877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16877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16877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16877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16877"/>
    <w:pPr>
      <w:outlineLvl w:val="9"/>
    </w:pPr>
  </w:style>
  <w:style w:type="character" w:customStyle="1" w:styleId="af4">
    <w:name w:val="Основной текст_"/>
    <w:basedOn w:val="a0"/>
    <w:link w:val="11"/>
    <w:rsid w:val="00B9720F"/>
    <w:rPr>
      <w:rFonts w:ascii="Times New Roman" w:eastAsia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f4"/>
    <w:rsid w:val="00B9720F"/>
    <w:pPr>
      <w:shd w:val="clear" w:color="auto" w:fill="FFFFFF"/>
      <w:spacing w:after="2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B9720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9720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f7">
    <w:name w:val="Table Grid"/>
    <w:basedOn w:val="a1"/>
    <w:uiPriority w:val="59"/>
    <w:rsid w:val="00B97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2024-01-24T09:16:00Z</dcterms:created>
  <dcterms:modified xsi:type="dcterms:W3CDTF">2024-01-25T09:33:00Z</dcterms:modified>
</cp:coreProperties>
</file>